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b w:val="1"/>
          <w:sz w:val="24"/>
          <w:szCs w:val="24"/>
        </w:rPr>
      </w:pPr>
      <w:r w:rsidDel="00000000" w:rsidR="00000000" w:rsidRPr="00000000">
        <w:rPr>
          <w:b w:val="1"/>
          <w:sz w:val="24"/>
          <w:szCs w:val="24"/>
          <w:rtl w:val="0"/>
        </w:rPr>
        <w:t xml:space="preserve">ML - Machine Learning</w:t>
      </w:r>
    </w:p>
    <w:p w:rsidR="00000000" w:rsidDel="00000000" w:rsidP="00000000" w:rsidRDefault="00000000" w:rsidRPr="00000000" w14:paraId="00000002">
      <w:pPr>
        <w:spacing w:line="360" w:lineRule="auto"/>
        <w:jc w:val="center"/>
        <w:rPr>
          <w:sz w:val="24"/>
          <w:szCs w:val="24"/>
        </w:rPr>
      </w:pPr>
      <w:r w:rsidDel="00000000" w:rsidR="00000000" w:rsidRPr="00000000">
        <w:rPr>
          <w:rtl w:val="0"/>
        </w:rPr>
      </w:r>
    </w:p>
    <w:p w:rsidR="00000000" w:rsidDel="00000000" w:rsidP="00000000" w:rsidRDefault="00000000" w:rsidRPr="00000000" w14:paraId="00000003">
      <w:pPr>
        <w:spacing w:line="360" w:lineRule="auto"/>
        <w:jc w:val="center"/>
        <w:rPr>
          <w:sz w:val="24"/>
          <w:szCs w:val="24"/>
        </w:rPr>
      </w:pPr>
      <w:r w:rsidDel="00000000" w:rsidR="00000000" w:rsidRPr="00000000">
        <w:rPr>
          <w:b w:val="1"/>
          <w:sz w:val="24"/>
          <w:szCs w:val="24"/>
          <w:rtl w:val="0"/>
        </w:rPr>
        <w:t xml:space="preserve">Lidia Fernandes Magalhães, Gisele Ferreira Araujo</w:t>
      </w:r>
      <w:r w:rsidDel="00000000" w:rsidR="00000000" w:rsidRPr="00000000">
        <w:rPr>
          <w:sz w:val="24"/>
          <w:szCs w:val="24"/>
          <w:rtl w:val="0"/>
        </w:rPr>
        <w:t xml:space="preserve">, </w:t>
      </w:r>
      <w:r w:rsidDel="00000000" w:rsidR="00000000" w:rsidRPr="00000000">
        <w:rPr>
          <w:b w:val="1"/>
          <w:sz w:val="24"/>
          <w:szCs w:val="24"/>
          <w:rtl w:val="0"/>
        </w:rPr>
        <w:t xml:space="preserve">Ruam Coimbra</w:t>
      </w:r>
      <w:r w:rsidDel="00000000" w:rsidR="00000000" w:rsidRPr="00000000">
        <w:rPr>
          <w:rtl w:val="0"/>
        </w:rPr>
      </w:r>
    </w:p>
    <w:p w:rsidR="00000000" w:rsidDel="00000000" w:rsidP="00000000" w:rsidRDefault="00000000" w:rsidRPr="00000000" w14:paraId="00000004">
      <w:pPr>
        <w:spacing w:line="360" w:lineRule="auto"/>
        <w:jc w:val="center"/>
        <w:rPr>
          <w:sz w:val="24"/>
          <w:szCs w:val="24"/>
        </w:rPr>
      </w:pPr>
      <w:r w:rsidDel="00000000" w:rsidR="00000000" w:rsidRPr="00000000">
        <w:rPr>
          <w:rtl w:val="0"/>
        </w:rPr>
      </w:r>
    </w:p>
    <w:p w:rsidR="00000000" w:rsidDel="00000000" w:rsidP="00000000" w:rsidRDefault="00000000" w:rsidRPr="00000000" w14:paraId="00000005">
      <w:pPr>
        <w:spacing w:line="360" w:lineRule="auto"/>
        <w:jc w:val="center"/>
        <w:rPr>
          <w:sz w:val="24"/>
          <w:szCs w:val="24"/>
        </w:rPr>
      </w:pPr>
      <w:r w:rsidDel="00000000" w:rsidR="00000000" w:rsidRPr="00000000">
        <w:rPr>
          <w:sz w:val="24"/>
          <w:szCs w:val="24"/>
          <w:rtl w:val="0"/>
        </w:rPr>
        <w:t xml:space="preserve"> Instituto de Ciências Exatas e Informática - Pontifícia Universidade Católica de Minas Gerais</w:t>
      </w:r>
    </w:p>
    <w:p w:rsidR="00000000" w:rsidDel="00000000" w:rsidP="00000000" w:rsidRDefault="00000000" w:rsidRPr="00000000" w14:paraId="00000006">
      <w:pPr>
        <w:spacing w:line="360" w:lineRule="auto"/>
        <w:jc w:val="center"/>
        <w:rPr>
          <w:sz w:val="24"/>
          <w:szCs w:val="24"/>
        </w:rPr>
      </w:pPr>
      <w:r w:rsidDel="00000000" w:rsidR="00000000" w:rsidRPr="00000000">
        <w:rPr>
          <w:rtl w:val="0"/>
        </w:rPr>
      </w:r>
    </w:p>
    <w:p w:rsidR="00000000" w:rsidDel="00000000" w:rsidP="00000000" w:rsidRDefault="00000000" w:rsidRPr="00000000" w14:paraId="00000007">
      <w:pPr>
        <w:spacing w:line="360" w:lineRule="auto"/>
        <w:jc w:val="center"/>
        <w:rPr>
          <w:sz w:val="24"/>
          <w:szCs w:val="24"/>
        </w:rPr>
      </w:pPr>
      <w:r w:rsidDel="00000000" w:rsidR="00000000" w:rsidRPr="00000000">
        <w:rPr>
          <w:sz w:val="24"/>
          <w:szCs w:val="24"/>
          <w:rtl w:val="0"/>
        </w:rPr>
        <w:t xml:space="preserve">Instituto de Educação Continuada - Pós Graduação Lato Sensu em Ciência de Dados e Big Data </w:t>
      </w:r>
    </w:p>
    <w:p w:rsidR="00000000" w:rsidDel="00000000" w:rsidP="00000000" w:rsidRDefault="00000000" w:rsidRPr="00000000" w14:paraId="00000008">
      <w:pPr>
        <w:widowControl w:val="0"/>
        <w:spacing w:after="119" w:before="119" w:line="360" w:lineRule="auto"/>
        <w:ind w:left="454" w:right="454" w:firstLine="0"/>
        <w:jc w:val="both"/>
        <w:rPr>
          <w:b w:val="1"/>
          <w:i w:val="1"/>
          <w:sz w:val="24"/>
          <w:szCs w:val="24"/>
        </w:rPr>
      </w:pPr>
      <w:r w:rsidDel="00000000" w:rsidR="00000000" w:rsidRPr="00000000">
        <w:rPr>
          <w:rtl w:val="0"/>
        </w:rPr>
      </w:r>
    </w:p>
    <w:p w:rsidR="00000000" w:rsidDel="00000000" w:rsidP="00000000" w:rsidRDefault="00000000" w:rsidRPr="00000000" w14:paraId="00000009">
      <w:pPr>
        <w:pStyle w:val="Title"/>
        <w:widowControl w:val="0"/>
        <w:numPr>
          <w:ilvl w:val="0"/>
          <w:numId w:val="1"/>
        </w:numPr>
        <w:spacing w:after="119" w:before="119" w:line="360" w:lineRule="auto"/>
        <w:ind w:left="720" w:right="454" w:hanging="360"/>
        <w:jc w:val="both"/>
        <w:rPr>
          <w:b w:val="1"/>
          <w:sz w:val="28"/>
          <w:szCs w:val="28"/>
        </w:rPr>
      </w:pPr>
      <w:bookmarkStart w:colFirst="0" w:colLast="0" w:name="_wimgml46e50d" w:id="0"/>
      <w:bookmarkEnd w:id="0"/>
      <w:r w:rsidDel="00000000" w:rsidR="00000000" w:rsidRPr="00000000">
        <w:rPr>
          <w:b w:val="1"/>
          <w:sz w:val="28"/>
          <w:szCs w:val="28"/>
          <w:rtl w:val="0"/>
        </w:rPr>
        <w:t xml:space="preserve">Machine Learning</w:t>
      </w:r>
    </w:p>
    <w:p w:rsidR="00000000" w:rsidDel="00000000" w:rsidP="00000000" w:rsidRDefault="00000000" w:rsidRPr="00000000" w14:paraId="0000000A">
      <w:pPr>
        <w:spacing w:line="360" w:lineRule="auto"/>
        <w:ind w:firstLine="450"/>
        <w:jc w:val="both"/>
        <w:rPr>
          <w:sz w:val="24"/>
          <w:szCs w:val="24"/>
        </w:rPr>
      </w:pPr>
      <w:r w:rsidDel="00000000" w:rsidR="00000000" w:rsidRPr="00000000">
        <w:rPr>
          <w:sz w:val="24"/>
          <w:szCs w:val="24"/>
          <w:rtl w:val="0"/>
        </w:rPr>
        <w:t xml:space="preserve">Machine learning ou aprendizado da máquina é uma área da ciência da computação que permite automatizar respostas ao usuário a partir de inteligência artificial e big data. Ela permite que seja desenvolvidos modelos onde o computador entende e aprende por conta própria aprimorando cada vez mais seu entendimento sobre os fatos.</w:t>
      </w:r>
    </w:p>
    <w:p w:rsidR="00000000" w:rsidDel="00000000" w:rsidP="00000000" w:rsidRDefault="00000000" w:rsidRPr="00000000" w14:paraId="0000000B">
      <w:pPr>
        <w:spacing w:line="360" w:lineRule="auto"/>
        <w:ind w:firstLine="450"/>
        <w:jc w:val="both"/>
        <w:rPr>
          <w:sz w:val="24"/>
          <w:szCs w:val="24"/>
        </w:rPr>
      </w:pPr>
      <w:r w:rsidDel="00000000" w:rsidR="00000000" w:rsidRPr="00000000">
        <w:rPr>
          <w:sz w:val="24"/>
          <w:szCs w:val="24"/>
          <w:rtl w:val="0"/>
        </w:rPr>
        <w:t xml:space="preserve">A história do ML começa na década de 1950, quando o pai da computação, Alan Turing, fez a seguinte pergunta: “As máquinas podem pensar?”. Nessa época, ele desenvolveu o famoso Teste de Turing, que testava a capacidade das máquinas de raciocinarem como seres humanos.</w:t>
      </w:r>
    </w:p>
    <w:p w:rsidR="00000000" w:rsidDel="00000000" w:rsidP="00000000" w:rsidRDefault="00000000" w:rsidRPr="00000000" w14:paraId="0000000C">
      <w:pPr>
        <w:spacing w:line="360" w:lineRule="auto"/>
        <w:jc w:val="center"/>
        <w:rPr>
          <w:b w:val="1"/>
          <w:color w:val="2d3142"/>
          <w:sz w:val="24"/>
          <w:szCs w:val="24"/>
          <w:highlight w:val="white"/>
        </w:rPr>
      </w:pPr>
      <w:r w:rsidDel="00000000" w:rsidR="00000000" w:rsidRPr="00000000">
        <w:rPr>
          <w:sz w:val="24"/>
          <w:szCs w:val="24"/>
        </w:rPr>
        <w:drawing>
          <wp:inline distB="114300" distT="114300" distL="114300" distR="114300">
            <wp:extent cx="4953000" cy="1833563"/>
            <wp:effectExtent b="0" l="0" r="0" t="0"/>
            <wp:docPr id="8"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953000"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line="360" w:lineRule="auto"/>
        <w:ind w:firstLine="0"/>
        <w:jc w:val="center"/>
        <w:rPr>
          <w:sz w:val="24"/>
          <w:szCs w:val="24"/>
        </w:rPr>
      </w:pPr>
      <w:r w:rsidDel="00000000" w:rsidR="00000000" w:rsidRPr="00000000">
        <w:rPr>
          <w:color w:val="2d3142"/>
          <w:sz w:val="24"/>
          <w:szCs w:val="24"/>
          <w:highlight w:val="white"/>
          <w:rtl w:val="0"/>
        </w:rPr>
        <w:t xml:space="preserve"> Figura 1 - ML</w:t>
      </w:r>
      <w:r w:rsidDel="00000000" w:rsidR="00000000" w:rsidRPr="00000000">
        <w:rPr>
          <w:rtl w:val="0"/>
        </w:rPr>
      </w:r>
    </w:p>
    <w:p w:rsidR="00000000" w:rsidDel="00000000" w:rsidP="00000000" w:rsidRDefault="00000000" w:rsidRPr="00000000" w14:paraId="0000000E">
      <w:pPr>
        <w:pStyle w:val="Title"/>
        <w:spacing w:line="360" w:lineRule="auto"/>
        <w:ind w:firstLine="450"/>
        <w:jc w:val="both"/>
        <w:rPr>
          <w:sz w:val="28"/>
          <w:szCs w:val="28"/>
        </w:rPr>
      </w:pPr>
      <w:bookmarkStart w:colFirst="0" w:colLast="0" w:name="_8mbicde7r0et" w:id="1"/>
      <w:bookmarkEnd w:id="1"/>
      <w:r w:rsidDel="00000000" w:rsidR="00000000" w:rsidRPr="00000000">
        <w:rPr>
          <w:rtl w:val="0"/>
        </w:rPr>
      </w:r>
    </w:p>
    <w:p w:rsidR="00000000" w:rsidDel="00000000" w:rsidP="00000000" w:rsidRDefault="00000000" w:rsidRPr="00000000" w14:paraId="0000000F">
      <w:pPr>
        <w:pStyle w:val="Title"/>
        <w:numPr>
          <w:ilvl w:val="0"/>
          <w:numId w:val="1"/>
        </w:numPr>
        <w:spacing w:line="360" w:lineRule="auto"/>
        <w:ind w:firstLine="360"/>
        <w:jc w:val="both"/>
        <w:rPr>
          <w:b w:val="1"/>
          <w:sz w:val="28"/>
          <w:szCs w:val="28"/>
        </w:rPr>
      </w:pPr>
      <w:bookmarkStart w:colFirst="0" w:colLast="0" w:name="_8mbicde7r0et" w:id="1"/>
      <w:bookmarkEnd w:id="1"/>
      <w:r w:rsidDel="00000000" w:rsidR="00000000" w:rsidRPr="00000000">
        <w:rPr>
          <w:b w:val="1"/>
          <w:sz w:val="28"/>
          <w:szCs w:val="28"/>
          <w:rtl w:val="0"/>
        </w:rPr>
        <w:t xml:space="preserve">Motivação do projeto</w:t>
      </w:r>
    </w:p>
    <w:p w:rsidR="00000000" w:rsidDel="00000000" w:rsidP="00000000" w:rsidRDefault="00000000" w:rsidRPr="00000000" w14:paraId="0000001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11">
      <w:pPr>
        <w:spacing w:line="360" w:lineRule="auto"/>
        <w:ind w:firstLine="540"/>
        <w:jc w:val="both"/>
        <w:rPr>
          <w:sz w:val="24"/>
          <w:szCs w:val="24"/>
        </w:rPr>
      </w:pPr>
      <w:r w:rsidDel="00000000" w:rsidR="00000000" w:rsidRPr="00000000">
        <w:rPr>
          <w:sz w:val="24"/>
          <w:szCs w:val="24"/>
          <w:rtl w:val="0"/>
        </w:rPr>
        <w:t xml:space="preserve">Identificamos uma necessidade de melhorar a forma que é realizado o cálculo de tendência de algumas métricas (faturamento e volume) de uma empresa. Hoje o calculo é realizado baseado em uma série de cálculos onde é levado em conta o peso de acordo com o dia que está sendo calculado, exemplo:</w:t>
      </w:r>
    </w:p>
    <w:p w:rsidR="00000000" w:rsidDel="00000000" w:rsidP="00000000" w:rsidRDefault="00000000" w:rsidRPr="00000000" w14:paraId="00000012">
      <w:pPr>
        <w:spacing w:line="360" w:lineRule="auto"/>
        <w:ind w:firstLine="540"/>
        <w:jc w:val="both"/>
        <w:rPr>
          <w:sz w:val="24"/>
          <w:szCs w:val="24"/>
        </w:rPr>
      </w:pPr>
      <w:r w:rsidDel="00000000" w:rsidR="00000000" w:rsidRPr="00000000">
        <w:rPr>
          <w:rtl w:val="0"/>
        </w:rPr>
      </w:r>
    </w:p>
    <w:p w:rsidR="00000000" w:rsidDel="00000000" w:rsidP="00000000" w:rsidRDefault="00000000" w:rsidRPr="00000000" w14:paraId="00000013">
      <w:pPr>
        <w:spacing w:line="360" w:lineRule="auto"/>
        <w:ind w:firstLine="540"/>
        <w:jc w:val="both"/>
        <w:rPr>
          <w:sz w:val="24"/>
          <w:szCs w:val="24"/>
        </w:rPr>
      </w:pPr>
      <w:r w:rsidDel="00000000" w:rsidR="00000000" w:rsidRPr="00000000">
        <w:rPr>
          <w:sz w:val="24"/>
          <w:szCs w:val="24"/>
          <w:rtl w:val="0"/>
        </w:rPr>
        <w:t xml:space="preserve">Dia 05/03/2020</w:t>
      </w:r>
    </w:p>
    <w:p w:rsidR="00000000" w:rsidDel="00000000" w:rsidP="00000000" w:rsidRDefault="00000000" w:rsidRPr="00000000" w14:paraId="00000014">
      <w:pPr>
        <w:spacing w:line="360" w:lineRule="auto"/>
        <w:ind w:firstLine="540"/>
        <w:jc w:val="both"/>
        <w:rPr>
          <w:sz w:val="24"/>
          <w:szCs w:val="24"/>
        </w:rPr>
      </w:pPr>
      <w:r w:rsidDel="00000000" w:rsidR="00000000" w:rsidRPr="00000000">
        <w:rPr>
          <w:sz w:val="24"/>
          <w:szCs w:val="24"/>
          <w:rtl w:val="0"/>
        </w:rPr>
        <w:t xml:space="preserve">Peso 5</w:t>
      </w:r>
    </w:p>
    <w:p w:rsidR="00000000" w:rsidDel="00000000" w:rsidP="00000000" w:rsidRDefault="00000000" w:rsidRPr="00000000" w14:paraId="00000015">
      <w:pPr>
        <w:spacing w:line="360" w:lineRule="auto"/>
        <w:ind w:firstLine="540"/>
        <w:jc w:val="both"/>
        <w:rPr>
          <w:sz w:val="24"/>
          <w:szCs w:val="24"/>
        </w:rPr>
      </w:pPr>
      <w:r w:rsidDel="00000000" w:rsidR="00000000" w:rsidRPr="00000000">
        <w:rPr>
          <w:sz w:val="24"/>
          <w:szCs w:val="24"/>
          <w:rtl w:val="0"/>
        </w:rPr>
        <w:t xml:space="preserve">Valor faturado até o momento R$ 10.000,00</w:t>
      </w:r>
    </w:p>
    <w:p w:rsidR="00000000" w:rsidDel="00000000" w:rsidP="00000000" w:rsidRDefault="00000000" w:rsidRPr="00000000" w14:paraId="00000016">
      <w:pPr>
        <w:spacing w:line="360" w:lineRule="auto"/>
        <w:ind w:firstLine="540"/>
        <w:jc w:val="center"/>
        <w:rPr>
          <w:sz w:val="24"/>
          <w:szCs w:val="24"/>
        </w:rPr>
      </w:pPr>
      <w:r w:rsidDel="00000000" w:rsidR="00000000" w:rsidRPr="00000000">
        <w:rPr>
          <w:sz w:val="24"/>
          <w:szCs w:val="24"/>
        </w:rPr>
        <w:drawing>
          <wp:inline distB="114300" distT="114300" distL="114300" distR="114300">
            <wp:extent cx="2638425" cy="3105150"/>
            <wp:effectExtent b="0" l="0" r="0" t="0"/>
            <wp:docPr id="6" name="image2.png"/>
            <a:graphic>
              <a:graphicData uri="http://schemas.openxmlformats.org/drawingml/2006/picture">
                <pic:pic>
                  <pic:nvPicPr>
                    <pic:cNvPr id="0" name="image2.png"/>
                    <pic:cNvPicPr preferRelativeResize="0"/>
                  </pic:nvPicPr>
                  <pic:blipFill>
                    <a:blip r:embed="rId7"/>
                    <a:srcRect b="4678" l="0" r="0" t="0"/>
                    <a:stretch>
                      <a:fillRect/>
                    </a:stretch>
                  </pic:blipFill>
                  <pic:spPr>
                    <a:xfrm>
                      <a:off x="0" y="0"/>
                      <a:ext cx="263842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360" w:lineRule="auto"/>
        <w:ind w:firstLine="540"/>
        <w:jc w:val="center"/>
        <w:rPr>
          <w:sz w:val="24"/>
          <w:szCs w:val="24"/>
        </w:rPr>
      </w:pPr>
      <w:r w:rsidDel="00000000" w:rsidR="00000000" w:rsidRPr="00000000">
        <w:rPr>
          <w:color w:val="2d3142"/>
          <w:sz w:val="24"/>
          <w:szCs w:val="24"/>
          <w:highlight w:val="white"/>
          <w:rtl w:val="0"/>
        </w:rPr>
        <w:t xml:space="preserve">Figura 2 - Regra de Cálculo</w:t>
      </w:r>
      <w:r w:rsidDel="00000000" w:rsidR="00000000" w:rsidRPr="00000000">
        <w:rPr>
          <w:rtl w:val="0"/>
        </w:rPr>
      </w:r>
    </w:p>
    <w:p w:rsidR="00000000" w:rsidDel="00000000" w:rsidP="00000000" w:rsidRDefault="00000000" w:rsidRPr="00000000" w14:paraId="00000018">
      <w:pPr>
        <w:spacing w:line="360" w:lineRule="auto"/>
        <w:ind w:firstLine="540"/>
        <w:jc w:val="both"/>
        <w:rPr>
          <w:sz w:val="24"/>
          <w:szCs w:val="24"/>
        </w:rPr>
      </w:pPr>
      <w:r w:rsidDel="00000000" w:rsidR="00000000" w:rsidRPr="00000000">
        <w:rPr>
          <w:rtl w:val="0"/>
        </w:rPr>
      </w:r>
    </w:p>
    <w:p w:rsidR="00000000" w:rsidDel="00000000" w:rsidP="00000000" w:rsidRDefault="00000000" w:rsidRPr="00000000" w14:paraId="00000019">
      <w:pPr>
        <w:spacing w:line="360" w:lineRule="auto"/>
        <w:ind w:firstLine="540"/>
        <w:jc w:val="both"/>
        <w:rPr>
          <w:sz w:val="24"/>
          <w:szCs w:val="24"/>
        </w:rPr>
      </w:pPr>
      <w:r w:rsidDel="00000000" w:rsidR="00000000" w:rsidRPr="00000000">
        <w:rPr>
          <w:sz w:val="24"/>
          <w:szCs w:val="24"/>
          <w:rtl w:val="0"/>
        </w:rPr>
        <w:t xml:space="preserve">Para prever os valores dos demais dias o cálculo realizado era baseado na troca do denominador pela quantidade de dias corridos até o momento, sem desconsiderar feriados e fins de semanas.</w:t>
      </w:r>
    </w:p>
    <w:p w:rsidR="00000000" w:rsidDel="00000000" w:rsidP="00000000" w:rsidRDefault="00000000" w:rsidRPr="00000000" w14:paraId="0000001A">
      <w:pPr>
        <w:spacing w:line="360" w:lineRule="auto"/>
        <w:ind w:firstLine="540"/>
        <w:jc w:val="both"/>
        <w:rPr>
          <w:sz w:val="24"/>
          <w:szCs w:val="24"/>
        </w:rPr>
      </w:pPr>
      <w:r w:rsidDel="00000000" w:rsidR="00000000" w:rsidRPr="00000000">
        <w:rPr>
          <w:rtl w:val="0"/>
        </w:rPr>
      </w:r>
    </w:p>
    <w:p w:rsidR="00000000" w:rsidDel="00000000" w:rsidP="00000000" w:rsidRDefault="00000000" w:rsidRPr="00000000" w14:paraId="0000001B">
      <w:pPr>
        <w:spacing w:line="360" w:lineRule="auto"/>
        <w:ind w:firstLine="540"/>
        <w:jc w:val="both"/>
        <w:rPr>
          <w:sz w:val="24"/>
          <w:szCs w:val="24"/>
        </w:rPr>
      </w:pPr>
      <w:r w:rsidDel="00000000" w:rsidR="00000000" w:rsidRPr="00000000">
        <w:rPr>
          <w:rtl w:val="0"/>
        </w:rPr>
      </w:r>
    </w:p>
    <w:p w:rsidR="00000000" w:rsidDel="00000000" w:rsidP="00000000" w:rsidRDefault="00000000" w:rsidRPr="00000000" w14:paraId="0000001C">
      <w:pPr>
        <w:pStyle w:val="Title"/>
        <w:numPr>
          <w:ilvl w:val="0"/>
          <w:numId w:val="1"/>
        </w:numPr>
        <w:spacing w:line="360" w:lineRule="auto"/>
        <w:ind w:left="720" w:hanging="360"/>
        <w:jc w:val="both"/>
        <w:rPr>
          <w:b w:val="1"/>
          <w:sz w:val="28"/>
          <w:szCs w:val="28"/>
        </w:rPr>
      </w:pPr>
      <w:bookmarkStart w:colFirst="0" w:colLast="0" w:name="_79tad4qzuh54" w:id="2"/>
      <w:bookmarkEnd w:id="2"/>
      <w:r w:rsidDel="00000000" w:rsidR="00000000" w:rsidRPr="00000000">
        <w:rPr>
          <w:b w:val="1"/>
          <w:sz w:val="28"/>
          <w:szCs w:val="28"/>
          <w:rtl w:val="0"/>
        </w:rPr>
        <w:t xml:space="preserve">Hipóteses </w:t>
      </w:r>
    </w:p>
    <w:p w:rsidR="00000000" w:rsidDel="00000000" w:rsidP="00000000" w:rsidRDefault="00000000" w:rsidRPr="00000000" w14:paraId="0000001D">
      <w:pPr>
        <w:spacing w:line="360" w:lineRule="auto"/>
        <w:ind w:firstLine="360"/>
        <w:jc w:val="both"/>
        <w:rPr>
          <w:sz w:val="24"/>
          <w:szCs w:val="24"/>
        </w:rPr>
      </w:pPr>
      <w:r w:rsidDel="00000000" w:rsidR="00000000" w:rsidRPr="00000000">
        <w:rPr>
          <w:sz w:val="24"/>
          <w:szCs w:val="24"/>
          <w:rtl w:val="0"/>
        </w:rPr>
        <w:t xml:space="preserve">Ao</w:t>
      </w:r>
      <w:r w:rsidDel="00000000" w:rsidR="00000000" w:rsidRPr="00000000">
        <w:rPr>
          <w:sz w:val="24"/>
          <w:szCs w:val="24"/>
          <w:rtl w:val="0"/>
        </w:rPr>
        <w:t xml:space="preserve"> realizar uma análise sobre o histórico de dados de faturamento da empresa espera-se obter um modelo que retorne uma previsão de faturamento para o ano de 2020.</w:t>
      </w:r>
    </w:p>
    <w:p w:rsidR="00000000" w:rsidDel="00000000" w:rsidP="00000000" w:rsidRDefault="00000000" w:rsidRPr="00000000" w14:paraId="0000001E">
      <w:pPr>
        <w:spacing w:line="360" w:lineRule="auto"/>
        <w:ind w:firstLine="360"/>
        <w:jc w:val="both"/>
        <w:rPr>
          <w:sz w:val="24"/>
          <w:szCs w:val="24"/>
        </w:rPr>
      </w:pPr>
      <w:r w:rsidDel="00000000" w:rsidR="00000000" w:rsidRPr="00000000">
        <w:rPr>
          <w:rtl w:val="0"/>
        </w:rPr>
      </w:r>
    </w:p>
    <w:p w:rsidR="00000000" w:rsidDel="00000000" w:rsidP="00000000" w:rsidRDefault="00000000" w:rsidRPr="00000000" w14:paraId="0000001F">
      <w:pPr>
        <w:pStyle w:val="Title"/>
        <w:numPr>
          <w:ilvl w:val="0"/>
          <w:numId w:val="1"/>
        </w:numPr>
        <w:spacing w:line="360" w:lineRule="auto"/>
        <w:ind w:left="720" w:hanging="360"/>
        <w:jc w:val="both"/>
        <w:rPr>
          <w:b w:val="1"/>
          <w:sz w:val="28"/>
          <w:szCs w:val="28"/>
        </w:rPr>
      </w:pPr>
      <w:bookmarkStart w:colFirst="0" w:colLast="0" w:name="_hdp01qjlv2fc" w:id="3"/>
      <w:bookmarkEnd w:id="3"/>
      <w:r w:rsidDel="00000000" w:rsidR="00000000" w:rsidRPr="00000000">
        <w:rPr>
          <w:b w:val="1"/>
          <w:sz w:val="28"/>
          <w:szCs w:val="28"/>
          <w:rtl w:val="0"/>
        </w:rPr>
        <w:t xml:space="preserve">Metodologia  </w:t>
      </w:r>
    </w:p>
    <w:p w:rsidR="00000000" w:rsidDel="00000000" w:rsidP="00000000" w:rsidRDefault="00000000" w:rsidRPr="00000000" w14:paraId="00000020">
      <w:pPr>
        <w:spacing w:line="360" w:lineRule="auto"/>
        <w:jc w:val="both"/>
        <w:rPr>
          <w:sz w:val="24"/>
          <w:szCs w:val="24"/>
        </w:rPr>
      </w:pPr>
      <w:r w:rsidDel="00000000" w:rsidR="00000000" w:rsidRPr="00000000">
        <w:rPr>
          <w:sz w:val="24"/>
          <w:szCs w:val="24"/>
          <w:rtl w:val="0"/>
        </w:rPr>
        <w:t xml:space="preserve">   Para realização deste trabalho foram utilizados os dados de faturamento de uma unidade da empresa e as seguintes etapas foram realizadas:</w:t>
      </w:r>
    </w:p>
    <w:p w:rsidR="00000000" w:rsidDel="00000000" w:rsidP="00000000" w:rsidRDefault="00000000" w:rsidRPr="00000000" w14:paraId="00000021">
      <w:pPr>
        <w:spacing w:line="360" w:lineRule="auto"/>
        <w:jc w:val="both"/>
        <w:rPr>
          <w:sz w:val="24"/>
          <w:szCs w:val="24"/>
        </w:rPr>
      </w:pPr>
      <w:r w:rsidDel="00000000" w:rsidR="00000000" w:rsidRPr="00000000">
        <w:rPr>
          <w:rtl w:val="0"/>
        </w:rPr>
      </w:r>
    </w:p>
    <w:p w:rsidR="00000000" w:rsidDel="00000000" w:rsidP="00000000" w:rsidRDefault="00000000" w:rsidRPr="00000000" w14:paraId="00000022">
      <w:pPr>
        <w:spacing w:line="360" w:lineRule="auto"/>
        <w:ind w:firstLine="360"/>
        <w:jc w:val="both"/>
        <w:rPr>
          <w:b w:val="1"/>
        </w:rPr>
      </w:pPr>
      <w:r w:rsidDel="00000000" w:rsidR="00000000" w:rsidRPr="00000000">
        <w:rPr>
          <w:b w:val="1"/>
          <w:sz w:val="24"/>
          <w:szCs w:val="24"/>
          <w:rtl w:val="0"/>
        </w:rPr>
        <w:t xml:space="preserve">4.1</w:t>
      </w:r>
      <w:r w:rsidDel="00000000" w:rsidR="00000000" w:rsidRPr="00000000">
        <w:rPr>
          <w:sz w:val="24"/>
          <w:szCs w:val="24"/>
          <w:rtl w:val="0"/>
        </w:rPr>
        <w:t xml:space="preserve"> </w:t>
      </w:r>
      <w:r w:rsidDel="00000000" w:rsidR="00000000" w:rsidRPr="00000000">
        <w:rPr>
          <w:b w:val="1"/>
          <w:sz w:val="24"/>
          <w:szCs w:val="24"/>
          <w:rtl w:val="0"/>
        </w:rPr>
        <w:t xml:space="preserve">Problema</w:t>
      </w:r>
      <w:r w:rsidDel="00000000" w:rsidR="00000000" w:rsidRPr="00000000">
        <w:rPr>
          <w:rtl w:val="0"/>
        </w:rPr>
      </w:r>
    </w:p>
    <w:p w:rsidR="00000000" w:rsidDel="00000000" w:rsidP="00000000" w:rsidRDefault="00000000" w:rsidRPr="00000000" w14:paraId="00000023">
      <w:pPr>
        <w:spacing w:line="360" w:lineRule="auto"/>
        <w:jc w:val="both"/>
        <w:rPr>
          <w:sz w:val="24"/>
          <w:szCs w:val="24"/>
        </w:rPr>
      </w:pPr>
      <w:r w:rsidDel="00000000" w:rsidR="00000000" w:rsidRPr="00000000">
        <w:rPr>
          <w:sz w:val="24"/>
          <w:szCs w:val="24"/>
          <w:rtl w:val="0"/>
        </w:rPr>
        <w:t xml:space="preserve">     </w:t>
      </w:r>
      <w:r w:rsidDel="00000000" w:rsidR="00000000" w:rsidRPr="00000000">
        <w:rPr>
          <w:sz w:val="24"/>
          <w:szCs w:val="24"/>
          <w:rtl w:val="0"/>
        </w:rPr>
        <w:t xml:space="preserve">Devido ao crescimento da empresa viu-se a necessidade de criação de novas metodologias para entendimento do resultado como um todo, pois foi identificado que algumas técnicas utilizadas para calcular resultados financeiros eram obsoletos ou desatualizados. Desse modo, entendemos que é de grande importância o desenvolvimento de um modelo que realize a predição de alguns resultados, baseados em uma base histórica rica em informações, e que garantisse a performance dos resultados de planejamento com mais fidelidade do que os cálculos realizados atualmente.</w:t>
      </w:r>
    </w:p>
    <w:p w:rsidR="00000000" w:rsidDel="00000000" w:rsidP="00000000" w:rsidRDefault="00000000" w:rsidRPr="00000000" w14:paraId="00000024">
      <w:pPr>
        <w:spacing w:line="360" w:lineRule="auto"/>
        <w:jc w:val="both"/>
        <w:rPr/>
      </w:pPr>
      <w:r w:rsidDel="00000000" w:rsidR="00000000" w:rsidRPr="00000000">
        <w:rPr>
          <w:rtl w:val="0"/>
        </w:rPr>
      </w:r>
    </w:p>
    <w:p w:rsidR="00000000" w:rsidDel="00000000" w:rsidP="00000000" w:rsidRDefault="00000000" w:rsidRPr="00000000" w14:paraId="00000025">
      <w:pPr>
        <w:pStyle w:val="Subtitle"/>
        <w:spacing w:line="360" w:lineRule="auto"/>
        <w:ind w:firstLine="360"/>
        <w:jc w:val="both"/>
        <w:rPr>
          <w:b w:val="1"/>
        </w:rPr>
      </w:pPr>
      <w:bookmarkStart w:colFirst="0" w:colLast="0" w:name="_88vfrg9eboo7" w:id="4"/>
      <w:bookmarkEnd w:id="4"/>
      <w:r w:rsidDel="00000000" w:rsidR="00000000" w:rsidRPr="00000000">
        <w:rPr>
          <w:b w:val="1"/>
          <w:sz w:val="24"/>
          <w:szCs w:val="24"/>
          <w:rtl w:val="0"/>
        </w:rPr>
        <w:t xml:space="preserve">4.2 Coleta de dados</w:t>
      </w:r>
      <w:r w:rsidDel="00000000" w:rsidR="00000000" w:rsidRPr="00000000">
        <w:rPr>
          <w:rtl w:val="0"/>
        </w:rPr>
      </w:r>
    </w:p>
    <w:p w:rsidR="00000000" w:rsidDel="00000000" w:rsidP="00000000" w:rsidRDefault="00000000" w:rsidRPr="00000000" w14:paraId="00000026">
      <w:pPr>
        <w:pStyle w:val="Subtitle"/>
        <w:spacing w:line="360" w:lineRule="auto"/>
        <w:ind w:firstLine="360"/>
        <w:jc w:val="both"/>
        <w:rPr>
          <w:sz w:val="24"/>
          <w:szCs w:val="24"/>
        </w:rPr>
      </w:pPr>
      <w:bookmarkStart w:colFirst="0" w:colLast="0" w:name="_mnztvx6fn4zx" w:id="5"/>
      <w:bookmarkEnd w:id="5"/>
      <w:r w:rsidDel="00000000" w:rsidR="00000000" w:rsidRPr="00000000">
        <w:rPr>
          <w:sz w:val="24"/>
          <w:szCs w:val="24"/>
          <w:rtl w:val="0"/>
        </w:rPr>
        <w:t xml:space="preserve"> Foi realizada extração dos resultados de faturamento e volume do ano de 2019 de algumas unidades, sorteadas aleatoriamente e com seus dados anonimizados. A extração de resultados foi realizada utilizando a ferramenta de ETL QlikView, realizando assim o primeiro tratamento das informações, isto é, separando apenas as colunas necessárias para realização dos cálculos:</w:t>
      </w:r>
    </w:p>
    <w:p w:rsidR="00000000" w:rsidDel="00000000" w:rsidP="00000000" w:rsidRDefault="00000000" w:rsidRPr="00000000" w14:paraId="00000027">
      <w:pPr>
        <w:numPr>
          <w:ilvl w:val="0"/>
          <w:numId w:val="2"/>
        </w:numPr>
        <w:spacing w:line="360" w:lineRule="auto"/>
        <w:ind w:left="720" w:hanging="360"/>
        <w:jc w:val="both"/>
        <w:rPr>
          <w:sz w:val="24"/>
          <w:szCs w:val="24"/>
        </w:rPr>
      </w:pPr>
      <w:r w:rsidDel="00000000" w:rsidR="00000000" w:rsidRPr="00000000">
        <w:rPr>
          <w:sz w:val="24"/>
          <w:szCs w:val="24"/>
          <w:rtl w:val="0"/>
        </w:rPr>
        <w:t xml:space="preserve">Data da competencia;</w:t>
      </w:r>
    </w:p>
    <w:p w:rsidR="00000000" w:rsidDel="00000000" w:rsidP="00000000" w:rsidRDefault="00000000" w:rsidRPr="00000000" w14:paraId="00000028">
      <w:pPr>
        <w:numPr>
          <w:ilvl w:val="0"/>
          <w:numId w:val="2"/>
        </w:numPr>
        <w:spacing w:line="360" w:lineRule="auto"/>
        <w:ind w:left="720" w:hanging="360"/>
        <w:jc w:val="both"/>
        <w:rPr>
          <w:sz w:val="24"/>
          <w:szCs w:val="24"/>
        </w:rPr>
      </w:pPr>
      <w:r w:rsidDel="00000000" w:rsidR="00000000" w:rsidRPr="00000000">
        <w:rPr>
          <w:sz w:val="24"/>
          <w:szCs w:val="24"/>
          <w:rtl w:val="0"/>
        </w:rPr>
        <w:t xml:space="preserve">Unidade;</w:t>
      </w:r>
    </w:p>
    <w:p w:rsidR="00000000" w:rsidDel="00000000" w:rsidP="00000000" w:rsidRDefault="00000000" w:rsidRPr="00000000" w14:paraId="00000029">
      <w:pPr>
        <w:numPr>
          <w:ilvl w:val="0"/>
          <w:numId w:val="2"/>
        </w:numPr>
        <w:spacing w:line="360" w:lineRule="auto"/>
        <w:ind w:left="720" w:hanging="360"/>
        <w:jc w:val="both"/>
        <w:rPr>
          <w:sz w:val="24"/>
          <w:szCs w:val="24"/>
        </w:rPr>
      </w:pPr>
      <w:r w:rsidDel="00000000" w:rsidR="00000000" w:rsidRPr="00000000">
        <w:rPr>
          <w:sz w:val="24"/>
          <w:szCs w:val="24"/>
          <w:rtl w:val="0"/>
        </w:rPr>
        <w:t xml:space="preserve">Município;</w:t>
      </w:r>
    </w:p>
    <w:p w:rsidR="00000000" w:rsidDel="00000000" w:rsidP="00000000" w:rsidRDefault="00000000" w:rsidRPr="00000000" w14:paraId="0000002A">
      <w:pPr>
        <w:numPr>
          <w:ilvl w:val="0"/>
          <w:numId w:val="2"/>
        </w:numPr>
        <w:spacing w:line="360" w:lineRule="auto"/>
        <w:ind w:left="720" w:hanging="360"/>
        <w:jc w:val="both"/>
        <w:rPr>
          <w:sz w:val="24"/>
          <w:szCs w:val="24"/>
        </w:rPr>
      </w:pPr>
      <w:r w:rsidDel="00000000" w:rsidR="00000000" w:rsidRPr="00000000">
        <w:rPr>
          <w:sz w:val="24"/>
          <w:szCs w:val="24"/>
          <w:rtl w:val="0"/>
        </w:rPr>
        <w:t xml:space="preserve">Exame;</w:t>
      </w:r>
    </w:p>
    <w:p w:rsidR="00000000" w:rsidDel="00000000" w:rsidP="00000000" w:rsidRDefault="00000000" w:rsidRPr="00000000" w14:paraId="0000002B">
      <w:pPr>
        <w:numPr>
          <w:ilvl w:val="0"/>
          <w:numId w:val="2"/>
        </w:numPr>
        <w:spacing w:line="360" w:lineRule="auto"/>
        <w:ind w:left="720" w:hanging="360"/>
        <w:jc w:val="both"/>
        <w:rPr>
          <w:sz w:val="24"/>
          <w:szCs w:val="24"/>
        </w:rPr>
      </w:pPr>
      <w:r w:rsidDel="00000000" w:rsidR="00000000" w:rsidRPr="00000000">
        <w:rPr>
          <w:sz w:val="24"/>
          <w:szCs w:val="24"/>
          <w:rtl w:val="0"/>
        </w:rPr>
        <w:t xml:space="preserve">Volume;</w:t>
      </w:r>
    </w:p>
    <w:p w:rsidR="00000000" w:rsidDel="00000000" w:rsidP="00000000" w:rsidRDefault="00000000" w:rsidRPr="00000000" w14:paraId="0000002C">
      <w:pPr>
        <w:numPr>
          <w:ilvl w:val="0"/>
          <w:numId w:val="2"/>
        </w:numPr>
        <w:spacing w:line="360" w:lineRule="auto"/>
        <w:ind w:left="720" w:hanging="360"/>
        <w:jc w:val="both"/>
        <w:rPr>
          <w:sz w:val="24"/>
          <w:szCs w:val="24"/>
        </w:rPr>
      </w:pPr>
      <w:r w:rsidDel="00000000" w:rsidR="00000000" w:rsidRPr="00000000">
        <w:rPr>
          <w:sz w:val="24"/>
          <w:szCs w:val="24"/>
          <w:rtl w:val="0"/>
        </w:rPr>
        <w:t xml:space="preserve">Valor unitário.</w:t>
      </w:r>
    </w:p>
    <w:p w:rsidR="00000000" w:rsidDel="00000000" w:rsidP="00000000" w:rsidRDefault="00000000" w:rsidRPr="00000000" w14:paraId="0000002D">
      <w:pPr>
        <w:spacing w:line="360" w:lineRule="auto"/>
        <w:jc w:val="both"/>
        <w:rPr>
          <w:sz w:val="24"/>
          <w:szCs w:val="24"/>
        </w:rPr>
      </w:pPr>
      <w:r w:rsidDel="00000000" w:rsidR="00000000" w:rsidRPr="00000000">
        <w:rPr>
          <w:rtl w:val="0"/>
        </w:rPr>
      </w:r>
    </w:p>
    <w:p w:rsidR="00000000" w:rsidDel="00000000" w:rsidP="00000000" w:rsidRDefault="00000000" w:rsidRPr="00000000" w14:paraId="0000002E">
      <w:pPr>
        <w:spacing w:line="360" w:lineRule="auto"/>
        <w:ind w:firstLine="0"/>
        <w:jc w:val="center"/>
        <w:rPr>
          <w:sz w:val="24"/>
          <w:szCs w:val="24"/>
        </w:rPr>
      </w:pPr>
      <w:r w:rsidDel="00000000" w:rsidR="00000000" w:rsidRPr="00000000">
        <w:rPr>
          <w:sz w:val="24"/>
          <w:szCs w:val="24"/>
        </w:rPr>
        <w:drawing>
          <wp:inline distB="114300" distT="114300" distL="114300" distR="114300">
            <wp:extent cx="5943600" cy="609600"/>
            <wp:effectExtent b="0" l="0" r="0" t="0"/>
            <wp:docPr id="1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360" w:lineRule="auto"/>
        <w:ind w:firstLine="360"/>
        <w:jc w:val="center"/>
        <w:rPr>
          <w:sz w:val="24"/>
          <w:szCs w:val="24"/>
        </w:rPr>
      </w:pPr>
      <w:r w:rsidDel="00000000" w:rsidR="00000000" w:rsidRPr="00000000">
        <w:rPr>
          <w:color w:val="2d3142"/>
          <w:sz w:val="24"/>
          <w:szCs w:val="24"/>
          <w:highlight w:val="white"/>
          <w:rtl w:val="0"/>
        </w:rPr>
        <w:t xml:space="preserve">Tabela 1 - Exemplo dos dados extraidos</w:t>
      </w:r>
      <w:r w:rsidDel="00000000" w:rsidR="00000000" w:rsidRPr="00000000">
        <w:rPr>
          <w:sz w:val="24"/>
          <w:szCs w:val="24"/>
          <w:rtl w:val="0"/>
        </w:rPr>
        <w:t xml:space="preserve"> </w:t>
      </w:r>
    </w:p>
    <w:p w:rsidR="00000000" w:rsidDel="00000000" w:rsidP="00000000" w:rsidRDefault="00000000" w:rsidRPr="00000000" w14:paraId="00000030">
      <w:pPr>
        <w:spacing w:line="360" w:lineRule="auto"/>
        <w:ind w:firstLine="360"/>
        <w:jc w:val="both"/>
        <w:rPr>
          <w:sz w:val="24"/>
          <w:szCs w:val="24"/>
        </w:rPr>
      </w:pPr>
      <w:r w:rsidDel="00000000" w:rsidR="00000000" w:rsidRPr="00000000">
        <w:rPr>
          <w:rtl w:val="0"/>
        </w:rPr>
      </w:r>
    </w:p>
    <w:p w:rsidR="00000000" w:rsidDel="00000000" w:rsidP="00000000" w:rsidRDefault="00000000" w:rsidRPr="00000000" w14:paraId="00000031">
      <w:pPr>
        <w:pStyle w:val="Subtitle"/>
        <w:spacing w:line="360" w:lineRule="auto"/>
        <w:ind w:firstLine="360"/>
        <w:jc w:val="both"/>
        <w:rPr>
          <w:b w:val="1"/>
          <w:sz w:val="24"/>
          <w:szCs w:val="24"/>
        </w:rPr>
      </w:pPr>
      <w:bookmarkStart w:colFirst="0" w:colLast="0" w:name="_80784ncg4by8" w:id="6"/>
      <w:bookmarkEnd w:id="6"/>
      <w:r w:rsidDel="00000000" w:rsidR="00000000" w:rsidRPr="00000000">
        <w:rPr>
          <w:b w:val="1"/>
          <w:sz w:val="24"/>
          <w:szCs w:val="24"/>
          <w:rtl w:val="0"/>
        </w:rPr>
        <w:t xml:space="preserve">4.3 Pré-Processamento </w:t>
      </w:r>
    </w:p>
    <w:p w:rsidR="00000000" w:rsidDel="00000000" w:rsidP="00000000" w:rsidRDefault="00000000" w:rsidRPr="00000000" w14:paraId="00000032">
      <w:pPr>
        <w:spacing w:line="360" w:lineRule="auto"/>
        <w:ind w:firstLine="360"/>
        <w:jc w:val="both"/>
        <w:rPr>
          <w:sz w:val="24"/>
          <w:szCs w:val="24"/>
        </w:rPr>
      </w:pPr>
      <w:r w:rsidDel="00000000" w:rsidR="00000000" w:rsidRPr="00000000">
        <w:rPr>
          <w:color w:val="2d3142"/>
          <w:sz w:val="24"/>
          <w:szCs w:val="24"/>
          <w:highlight w:val="white"/>
          <w:rtl w:val="0"/>
        </w:rPr>
        <w:t xml:space="preserve">Utilizamos o Knime</w:t>
      </w:r>
      <w:r w:rsidDel="00000000" w:rsidR="00000000" w:rsidRPr="00000000">
        <w:rPr>
          <w:sz w:val="24"/>
          <w:szCs w:val="24"/>
          <w:rtl w:val="0"/>
        </w:rPr>
        <w:t xml:space="preserve"> para desenvolver o workflow de machine learning, de modo a obter um modelo permita a predição dos valores de faturamento da empresa.</w:t>
      </w:r>
    </w:p>
    <w:p w:rsidR="00000000" w:rsidDel="00000000" w:rsidP="00000000" w:rsidRDefault="00000000" w:rsidRPr="00000000" w14:paraId="00000033">
      <w:pPr>
        <w:spacing w:line="360" w:lineRule="auto"/>
        <w:ind w:firstLine="360"/>
        <w:jc w:val="both"/>
        <w:rPr>
          <w:sz w:val="24"/>
          <w:szCs w:val="24"/>
        </w:rPr>
      </w:pPr>
      <w:r w:rsidDel="00000000" w:rsidR="00000000" w:rsidRPr="00000000">
        <w:rPr>
          <w:sz w:val="24"/>
          <w:szCs w:val="24"/>
          <w:rtl w:val="0"/>
        </w:rPr>
        <w:t xml:space="preserve">Dos dados extraídos foram utilizados apenas os dados do município 3144805. Por meio do excel um filtro foi aplicado de modo que permanecem apenas os dados da empresa supracitada, conforme tabela abaixo:</w:t>
      </w:r>
    </w:p>
    <w:p w:rsidR="00000000" w:rsidDel="00000000" w:rsidP="00000000" w:rsidRDefault="00000000" w:rsidRPr="00000000" w14:paraId="00000034">
      <w:pPr>
        <w:spacing w:line="360" w:lineRule="auto"/>
        <w:ind w:firstLine="360"/>
        <w:jc w:val="both"/>
        <w:rPr>
          <w:sz w:val="24"/>
          <w:szCs w:val="24"/>
        </w:rPr>
      </w:pPr>
      <w:r w:rsidDel="00000000" w:rsidR="00000000" w:rsidRPr="00000000">
        <w:rPr>
          <w:sz w:val="24"/>
          <w:szCs w:val="24"/>
        </w:rPr>
        <w:drawing>
          <wp:inline distB="114300" distT="114300" distL="114300" distR="114300">
            <wp:extent cx="5662613" cy="1406152"/>
            <wp:effectExtent b="0" l="0" r="0" t="0"/>
            <wp:docPr id="14" name="image15.png"/>
            <a:graphic>
              <a:graphicData uri="http://schemas.openxmlformats.org/drawingml/2006/picture">
                <pic:pic>
                  <pic:nvPicPr>
                    <pic:cNvPr id="0" name="image15.png"/>
                    <pic:cNvPicPr preferRelativeResize="0"/>
                  </pic:nvPicPr>
                  <pic:blipFill>
                    <a:blip r:embed="rId9"/>
                    <a:srcRect b="49002" l="0" r="52243" t="29914"/>
                    <a:stretch>
                      <a:fillRect/>
                    </a:stretch>
                  </pic:blipFill>
                  <pic:spPr>
                    <a:xfrm>
                      <a:off x="0" y="0"/>
                      <a:ext cx="5662613" cy="1406152"/>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360" w:lineRule="auto"/>
        <w:ind w:firstLine="360"/>
        <w:jc w:val="center"/>
        <w:rPr>
          <w:color w:val="2d3142"/>
          <w:sz w:val="24"/>
          <w:szCs w:val="24"/>
          <w:highlight w:val="white"/>
        </w:rPr>
      </w:pPr>
      <w:r w:rsidDel="00000000" w:rsidR="00000000" w:rsidRPr="00000000">
        <w:rPr>
          <w:color w:val="2d3142"/>
          <w:sz w:val="24"/>
          <w:szCs w:val="24"/>
          <w:highlight w:val="white"/>
          <w:rtl w:val="0"/>
        </w:rPr>
        <w:t xml:space="preserve">Tabela 2 - Exemplo dos dados extraidos municipío 3144805.</w:t>
      </w:r>
    </w:p>
    <w:p w:rsidR="00000000" w:rsidDel="00000000" w:rsidP="00000000" w:rsidRDefault="00000000" w:rsidRPr="00000000" w14:paraId="00000036">
      <w:pPr>
        <w:spacing w:line="360" w:lineRule="auto"/>
        <w:ind w:firstLine="360"/>
        <w:jc w:val="both"/>
        <w:rPr>
          <w:b w:val="1"/>
          <w:color w:val="2d3142"/>
          <w:sz w:val="24"/>
          <w:szCs w:val="24"/>
          <w:highlight w:val="white"/>
        </w:rPr>
      </w:pPr>
      <w:r w:rsidDel="00000000" w:rsidR="00000000" w:rsidRPr="00000000">
        <w:rPr>
          <w:rtl w:val="0"/>
        </w:rPr>
      </w:r>
    </w:p>
    <w:p w:rsidR="00000000" w:rsidDel="00000000" w:rsidP="00000000" w:rsidRDefault="00000000" w:rsidRPr="00000000" w14:paraId="00000037">
      <w:pPr>
        <w:pStyle w:val="Heading1"/>
        <w:spacing w:line="360" w:lineRule="auto"/>
        <w:ind w:firstLine="360"/>
        <w:jc w:val="both"/>
        <w:rPr>
          <w:b w:val="1"/>
          <w:sz w:val="24"/>
          <w:szCs w:val="24"/>
        </w:rPr>
      </w:pPr>
      <w:bookmarkStart w:colFirst="0" w:colLast="0" w:name="_gsztpu63w1l3" w:id="7"/>
      <w:bookmarkEnd w:id="7"/>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1"/>
        <w:spacing w:line="360" w:lineRule="auto"/>
        <w:ind w:firstLine="360"/>
        <w:jc w:val="both"/>
        <w:rPr>
          <w:b w:val="1"/>
          <w:sz w:val="24"/>
          <w:szCs w:val="24"/>
        </w:rPr>
      </w:pPr>
      <w:bookmarkStart w:colFirst="0" w:colLast="0" w:name="_56c38lf4lsem" w:id="8"/>
      <w:bookmarkEnd w:id="8"/>
      <w:r w:rsidDel="00000000" w:rsidR="00000000" w:rsidRPr="00000000">
        <w:rPr>
          <w:b w:val="1"/>
          <w:sz w:val="24"/>
          <w:szCs w:val="24"/>
          <w:rtl w:val="0"/>
        </w:rPr>
        <w:t xml:space="preserve">4.3.1 Correlação entre as variáveis</w:t>
      </w:r>
    </w:p>
    <w:p w:rsidR="00000000" w:rsidDel="00000000" w:rsidP="00000000" w:rsidRDefault="00000000" w:rsidRPr="00000000" w14:paraId="0000003A">
      <w:pPr>
        <w:spacing w:line="360" w:lineRule="auto"/>
        <w:ind w:firstLine="360"/>
        <w:jc w:val="both"/>
        <w:rPr>
          <w:b w:val="1"/>
          <w:color w:val="2d3142"/>
          <w:sz w:val="24"/>
          <w:szCs w:val="24"/>
          <w:highlight w:val="white"/>
        </w:rPr>
      </w:pPr>
      <w:r w:rsidDel="00000000" w:rsidR="00000000" w:rsidRPr="00000000">
        <w:rPr>
          <w:rtl w:val="0"/>
        </w:rPr>
      </w:r>
    </w:p>
    <w:p w:rsidR="00000000" w:rsidDel="00000000" w:rsidP="00000000" w:rsidRDefault="00000000" w:rsidRPr="00000000" w14:paraId="0000003B">
      <w:pPr>
        <w:spacing w:line="360" w:lineRule="auto"/>
        <w:ind w:firstLine="360"/>
        <w:jc w:val="both"/>
        <w:rPr>
          <w:color w:val="2d3142"/>
          <w:sz w:val="24"/>
          <w:szCs w:val="24"/>
          <w:highlight w:val="white"/>
        </w:rPr>
      </w:pPr>
      <w:r w:rsidDel="00000000" w:rsidR="00000000" w:rsidRPr="00000000">
        <w:rPr>
          <w:color w:val="2d3142"/>
          <w:sz w:val="24"/>
          <w:szCs w:val="24"/>
          <w:highlight w:val="white"/>
          <w:rtl w:val="0"/>
        </w:rPr>
        <w:t xml:space="preserve">Foram identificadas a correlação entre as variáveis numéricas IDData, Qtde.Vendas, Vlr.Vendas e Vlr.Unit.vendas, conforme tabela abaixo.</w:t>
      </w:r>
    </w:p>
    <w:p w:rsidR="00000000" w:rsidDel="00000000" w:rsidP="00000000" w:rsidRDefault="00000000" w:rsidRPr="00000000" w14:paraId="0000003C">
      <w:pPr>
        <w:spacing w:line="360" w:lineRule="auto"/>
        <w:ind w:firstLine="360"/>
        <w:jc w:val="center"/>
        <w:rPr>
          <w:b w:val="1"/>
          <w:color w:val="2d3142"/>
          <w:sz w:val="24"/>
          <w:szCs w:val="24"/>
          <w:highlight w:val="white"/>
        </w:rPr>
      </w:pPr>
      <w:r w:rsidDel="00000000" w:rsidR="00000000" w:rsidRPr="00000000">
        <w:rPr>
          <w:b w:val="1"/>
          <w:color w:val="2d3142"/>
          <w:sz w:val="24"/>
          <w:szCs w:val="24"/>
          <w:highlight w:val="white"/>
        </w:rPr>
        <w:drawing>
          <wp:inline distB="114300" distT="114300" distL="114300" distR="114300">
            <wp:extent cx="5362575" cy="1795463"/>
            <wp:effectExtent b="0" l="0" r="0" t="0"/>
            <wp:docPr id="1" name="image13.png"/>
            <a:graphic>
              <a:graphicData uri="http://schemas.openxmlformats.org/drawingml/2006/picture">
                <pic:pic>
                  <pic:nvPicPr>
                    <pic:cNvPr id="0" name="image13.png"/>
                    <pic:cNvPicPr preferRelativeResize="0"/>
                  </pic:nvPicPr>
                  <pic:blipFill>
                    <a:blip r:embed="rId10"/>
                    <a:srcRect b="38461" l="34537" r="40553" t="44729"/>
                    <a:stretch>
                      <a:fillRect/>
                    </a:stretch>
                  </pic:blipFill>
                  <pic:spPr>
                    <a:xfrm>
                      <a:off x="0" y="0"/>
                      <a:ext cx="5362575"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360" w:lineRule="auto"/>
        <w:ind w:firstLine="360"/>
        <w:jc w:val="center"/>
        <w:rPr>
          <w:color w:val="2d3142"/>
          <w:sz w:val="24"/>
          <w:szCs w:val="24"/>
          <w:highlight w:val="white"/>
        </w:rPr>
      </w:pPr>
      <w:r w:rsidDel="00000000" w:rsidR="00000000" w:rsidRPr="00000000">
        <w:rPr>
          <w:color w:val="2d3142"/>
          <w:sz w:val="24"/>
          <w:szCs w:val="24"/>
          <w:highlight w:val="white"/>
          <w:rtl w:val="0"/>
        </w:rPr>
        <w:t xml:space="preserve">Figura 3 - Workflow Correlaçao entre variáveis</w:t>
      </w:r>
    </w:p>
    <w:p w:rsidR="00000000" w:rsidDel="00000000" w:rsidP="00000000" w:rsidRDefault="00000000" w:rsidRPr="00000000" w14:paraId="0000003E">
      <w:pPr>
        <w:spacing w:line="360" w:lineRule="auto"/>
        <w:ind w:firstLine="360"/>
        <w:jc w:val="both"/>
        <w:rPr>
          <w:b w:val="1"/>
          <w:color w:val="2d3142"/>
          <w:sz w:val="24"/>
          <w:szCs w:val="24"/>
          <w:highlight w:val="white"/>
        </w:rPr>
      </w:pPr>
      <w:r w:rsidDel="00000000" w:rsidR="00000000" w:rsidRPr="00000000">
        <w:rPr>
          <w:rtl w:val="0"/>
        </w:rPr>
      </w:r>
    </w:p>
    <w:p w:rsidR="00000000" w:rsidDel="00000000" w:rsidP="00000000" w:rsidRDefault="00000000" w:rsidRPr="00000000" w14:paraId="0000003F">
      <w:pPr>
        <w:spacing w:line="360" w:lineRule="auto"/>
        <w:ind w:firstLine="360"/>
        <w:jc w:val="both"/>
        <w:rPr>
          <w:b w:val="1"/>
          <w:color w:val="2d3142"/>
          <w:sz w:val="24"/>
          <w:szCs w:val="24"/>
          <w:highlight w:val="white"/>
        </w:rPr>
      </w:pPr>
      <w:r w:rsidDel="00000000" w:rsidR="00000000" w:rsidRPr="00000000">
        <w:rPr>
          <w:rtl w:val="0"/>
        </w:rPr>
      </w:r>
    </w:p>
    <w:p w:rsidR="00000000" w:rsidDel="00000000" w:rsidP="00000000" w:rsidRDefault="00000000" w:rsidRPr="00000000" w14:paraId="00000040">
      <w:pPr>
        <w:spacing w:line="360" w:lineRule="auto"/>
        <w:ind w:firstLine="360"/>
        <w:jc w:val="both"/>
        <w:rPr>
          <w:b w:val="1"/>
          <w:color w:val="2d3142"/>
          <w:sz w:val="24"/>
          <w:szCs w:val="24"/>
          <w:highlight w:val="white"/>
        </w:rPr>
      </w:pPr>
      <w:r w:rsidDel="00000000" w:rsidR="00000000" w:rsidRPr="00000000">
        <w:rPr>
          <w:rtl w:val="0"/>
        </w:rPr>
      </w:r>
    </w:p>
    <w:p w:rsidR="00000000" w:rsidDel="00000000" w:rsidP="00000000" w:rsidRDefault="00000000" w:rsidRPr="00000000" w14:paraId="00000041">
      <w:pPr>
        <w:spacing w:line="360" w:lineRule="auto"/>
        <w:ind w:firstLine="360"/>
        <w:jc w:val="center"/>
        <w:rPr>
          <w:b w:val="1"/>
          <w:color w:val="2d3142"/>
          <w:sz w:val="24"/>
          <w:szCs w:val="24"/>
          <w:highlight w:val="white"/>
        </w:rPr>
      </w:pPr>
      <w:r w:rsidDel="00000000" w:rsidR="00000000" w:rsidRPr="00000000">
        <w:rPr>
          <w:b w:val="1"/>
          <w:color w:val="2d3142"/>
          <w:sz w:val="24"/>
          <w:szCs w:val="24"/>
          <w:highlight w:val="white"/>
        </w:rPr>
        <w:drawing>
          <wp:inline distB="114300" distT="114300" distL="114300" distR="114300">
            <wp:extent cx="3512344" cy="2976563"/>
            <wp:effectExtent b="0" l="0" r="0" t="0"/>
            <wp:docPr id="4" name="image4.png"/>
            <a:graphic>
              <a:graphicData uri="http://schemas.openxmlformats.org/drawingml/2006/picture">
                <pic:pic>
                  <pic:nvPicPr>
                    <pic:cNvPr id="0" name="image4.png"/>
                    <pic:cNvPicPr preferRelativeResize="0"/>
                  </pic:nvPicPr>
                  <pic:blipFill>
                    <a:blip r:embed="rId11"/>
                    <a:srcRect b="86894" l="0" r="91346" t="0"/>
                    <a:stretch>
                      <a:fillRect/>
                    </a:stretch>
                  </pic:blipFill>
                  <pic:spPr>
                    <a:xfrm>
                      <a:off x="0" y="0"/>
                      <a:ext cx="3512344"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360" w:lineRule="auto"/>
        <w:ind w:firstLine="360"/>
        <w:jc w:val="center"/>
        <w:rPr>
          <w:color w:val="2d3142"/>
          <w:sz w:val="24"/>
          <w:szCs w:val="24"/>
          <w:highlight w:val="white"/>
        </w:rPr>
      </w:pPr>
      <w:r w:rsidDel="00000000" w:rsidR="00000000" w:rsidRPr="00000000">
        <w:rPr>
          <w:color w:val="2d3142"/>
          <w:sz w:val="24"/>
          <w:szCs w:val="24"/>
          <w:highlight w:val="white"/>
          <w:rtl w:val="0"/>
        </w:rPr>
        <w:t xml:space="preserve">Figura 4 - Matrix de Correlaçao</w:t>
      </w:r>
    </w:p>
    <w:p w:rsidR="00000000" w:rsidDel="00000000" w:rsidP="00000000" w:rsidRDefault="00000000" w:rsidRPr="00000000" w14:paraId="00000043">
      <w:pPr>
        <w:spacing w:line="360" w:lineRule="auto"/>
        <w:ind w:firstLine="360"/>
        <w:jc w:val="both"/>
        <w:rPr>
          <w:b w:val="1"/>
          <w:color w:val="2d3142"/>
          <w:sz w:val="24"/>
          <w:szCs w:val="24"/>
          <w:highlight w:val="white"/>
        </w:rPr>
      </w:pPr>
      <w:r w:rsidDel="00000000" w:rsidR="00000000" w:rsidRPr="00000000">
        <w:rPr>
          <w:rtl w:val="0"/>
        </w:rPr>
      </w:r>
    </w:p>
    <w:p w:rsidR="00000000" w:rsidDel="00000000" w:rsidP="00000000" w:rsidRDefault="00000000" w:rsidRPr="00000000" w14:paraId="00000044">
      <w:pPr>
        <w:pStyle w:val="Heading1"/>
        <w:spacing w:line="360" w:lineRule="auto"/>
        <w:jc w:val="both"/>
        <w:rPr>
          <w:b w:val="1"/>
          <w:sz w:val="24"/>
          <w:szCs w:val="24"/>
        </w:rPr>
      </w:pPr>
      <w:bookmarkStart w:colFirst="0" w:colLast="0" w:name="_efzmtbnlzlga" w:id="9"/>
      <w:bookmarkEnd w:id="9"/>
      <w:r w:rsidDel="00000000" w:rsidR="00000000" w:rsidRPr="00000000">
        <w:rPr>
          <w:b w:val="1"/>
          <w:sz w:val="24"/>
          <w:szCs w:val="24"/>
          <w:rtl w:val="0"/>
        </w:rPr>
        <w:t xml:space="preserve">4.3.2 Leitura dos dados</w:t>
      </w:r>
    </w:p>
    <w:p w:rsidR="00000000" w:rsidDel="00000000" w:rsidP="00000000" w:rsidRDefault="00000000" w:rsidRPr="00000000" w14:paraId="00000045">
      <w:pPr>
        <w:spacing w:line="360" w:lineRule="auto"/>
        <w:jc w:val="center"/>
        <w:rPr>
          <w:sz w:val="24"/>
          <w:szCs w:val="24"/>
        </w:rPr>
      </w:pPr>
      <w:r w:rsidDel="00000000" w:rsidR="00000000" w:rsidRPr="00000000">
        <w:rPr>
          <w:sz w:val="24"/>
          <w:szCs w:val="24"/>
        </w:rPr>
        <w:drawing>
          <wp:inline distB="114300" distT="114300" distL="114300" distR="114300">
            <wp:extent cx="4219575" cy="3571875"/>
            <wp:effectExtent b="0" l="0" r="0" t="0"/>
            <wp:docPr id="5" name="image7.png"/>
            <a:graphic>
              <a:graphicData uri="http://schemas.openxmlformats.org/drawingml/2006/picture">
                <pic:pic>
                  <pic:nvPicPr>
                    <pic:cNvPr id="0" name="image7.png"/>
                    <pic:cNvPicPr preferRelativeResize="0"/>
                  </pic:nvPicPr>
                  <pic:blipFill>
                    <a:blip r:embed="rId12"/>
                    <a:srcRect b="53249" l="0" r="68910" t="0"/>
                    <a:stretch>
                      <a:fillRect/>
                    </a:stretch>
                  </pic:blipFill>
                  <pic:spPr>
                    <a:xfrm>
                      <a:off x="0" y="0"/>
                      <a:ext cx="421957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360" w:lineRule="auto"/>
        <w:jc w:val="center"/>
        <w:rPr>
          <w:sz w:val="24"/>
          <w:szCs w:val="24"/>
        </w:rPr>
      </w:pPr>
      <w:r w:rsidDel="00000000" w:rsidR="00000000" w:rsidRPr="00000000">
        <w:rPr>
          <w:sz w:val="24"/>
          <w:szCs w:val="24"/>
          <w:rtl w:val="0"/>
        </w:rPr>
        <w:t xml:space="preserve">Figura 5 - Leitura dos dados</w:t>
      </w:r>
    </w:p>
    <w:p w:rsidR="00000000" w:rsidDel="00000000" w:rsidP="00000000" w:rsidRDefault="00000000" w:rsidRPr="00000000" w14:paraId="00000047">
      <w:pPr>
        <w:spacing w:line="360" w:lineRule="auto"/>
        <w:jc w:val="both"/>
        <w:rPr>
          <w:sz w:val="24"/>
          <w:szCs w:val="24"/>
        </w:rPr>
      </w:pPr>
      <w:r w:rsidDel="00000000" w:rsidR="00000000" w:rsidRPr="00000000">
        <w:rPr>
          <w:rtl w:val="0"/>
        </w:rPr>
      </w:r>
    </w:p>
    <w:p w:rsidR="00000000" w:rsidDel="00000000" w:rsidP="00000000" w:rsidRDefault="00000000" w:rsidRPr="00000000" w14:paraId="00000048">
      <w:pPr>
        <w:pStyle w:val="Heading1"/>
        <w:spacing w:line="360" w:lineRule="auto"/>
        <w:jc w:val="both"/>
        <w:rPr>
          <w:sz w:val="24"/>
          <w:szCs w:val="24"/>
        </w:rPr>
      </w:pPr>
      <w:bookmarkStart w:colFirst="0" w:colLast="0" w:name="_zeelay2rld4v" w:id="10"/>
      <w:bookmarkEnd w:id="10"/>
      <w:r w:rsidDel="00000000" w:rsidR="00000000" w:rsidRPr="00000000">
        <w:rPr>
          <w:sz w:val="24"/>
          <w:szCs w:val="24"/>
          <w:rtl w:val="0"/>
        </w:rPr>
        <w:t xml:space="preserve">4.3.3 Tratar dados ausentes</w:t>
      </w:r>
    </w:p>
    <w:p w:rsidR="00000000" w:rsidDel="00000000" w:rsidP="00000000" w:rsidRDefault="00000000" w:rsidRPr="00000000" w14:paraId="00000049">
      <w:pPr>
        <w:spacing w:line="360" w:lineRule="auto"/>
        <w:ind w:left="720" w:firstLine="0"/>
        <w:jc w:val="both"/>
        <w:rPr>
          <w:sz w:val="24"/>
          <w:szCs w:val="24"/>
        </w:rPr>
      </w:pPr>
      <w:r w:rsidDel="00000000" w:rsidR="00000000" w:rsidRPr="00000000">
        <w:rPr>
          <w:sz w:val="24"/>
          <w:szCs w:val="24"/>
          <w:rtl w:val="0"/>
        </w:rPr>
        <w:t xml:space="preserve">Quando não houver valor substituir pelos valores fixos 0 e 0.0.</w:t>
      </w:r>
    </w:p>
    <w:p w:rsidR="00000000" w:rsidDel="00000000" w:rsidP="00000000" w:rsidRDefault="00000000" w:rsidRPr="00000000" w14:paraId="0000004A">
      <w:pPr>
        <w:spacing w:line="360" w:lineRule="auto"/>
        <w:jc w:val="both"/>
        <w:rPr>
          <w:sz w:val="24"/>
          <w:szCs w:val="24"/>
        </w:rPr>
      </w:pPr>
      <w:r w:rsidDel="00000000" w:rsidR="00000000" w:rsidRPr="00000000">
        <w:rPr>
          <w:rtl w:val="0"/>
        </w:rPr>
      </w:r>
    </w:p>
    <w:p w:rsidR="00000000" w:rsidDel="00000000" w:rsidP="00000000" w:rsidRDefault="00000000" w:rsidRPr="00000000" w14:paraId="0000004B">
      <w:pPr>
        <w:spacing w:line="360" w:lineRule="auto"/>
        <w:jc w:val="center"/>
        <w:rPr>
          <w:sz w:val="24"/>
          <w:szCs w:val="24"/>
        </w:rPr>
      </w:pPr>
      <w:r w:rsidDel="00000000" w:rsidR="00000000" w:rsidRPr="00000000">
        <w:rPr>
          <w:sz w:val="24"/>
          <w:szCs w:val="24"/>
        </w:rPr>
        <w:drawing>
          <wp:inline distB="114300" distT="114300" distL="114300" distR="114300">
            <wp:extent cx="3800475" cy="3844538"/>
            <wp:effectExtent b="0" l="0" r="0" t="0"/>
            <wp:docPr id="3" name="image10.png"/>
            <a:graphic>
              <a:graphicData uri="http://schemas.openxmlformats.org/drawingml/2006/picture">
                <pic:pic>
                  <pic:nvPicPr>
                    <pic:cNvPr id="0" name="image10.png"/>
                    <pic:cNvPicPr preferRelativeResize="0"/>
                  </pic:nvPicPr>
                  <pic:blipFill>
                    <a:blip r:embed="rId13"/>
                    <a:srcRect b="20797" l="32532" r="32852" t="16809"/>
                    <a:stretch>
                      <a:fillRect/>
                    </a:stretch>
                  </pic:blipFill>
                  <pic:spPr>
                    <a:xfrm>
                      <a:off x="0" y="0"/>
                      <a:ext cx="3800475" cy="384453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360" w:lineRule="auto"/>
        <w:jc w:val="center"/>
        <w:rPr>
          <w:sz w:val="24"/>
          <w:szCs w:val="24"/>
        </w:rPr>
      </w:pPr>
      <w:r w:rsidDel="00000000" w:rsidR="00000000" w:rsidRPr="00000000">
        <w:rPr>
          <w:sz w:val="24"/>
          <w:szCs w:val="24"/>
          <w:rtl w:val="0"/>
        </w:rPr>
        <w:t xml:space="preserve">Figura 6 - Tratamento de Missing Value</w:t>
      </w:r>
    </w:p>
    <w:p w:rsidR="00000000" w:rsidDel="00000000" w:rsidP="00000000" w:rsidRDefault="00000000" w:rsidRPr="00000000" w14:paraId="0000004D">
      <w:pPr>
        <w:spacing w:line="360" w:lineRule="auto"/>
        <w:jc w:val="both"/>
        <w:rPr>
          <w:sz w:val="24"/>
          <w:szCs w:val="24"/>
        </w:rPr>
      </w:pPr>
      <w:r w:rsidDel="00000000" w:rsidR="00000000" w:rsidRPr="00000000">
        <w:rPr>
          <w:rtl w:val="0"/>
        </w:rPr>
      </w:r>
    </w:p>
    <w:p w:rsidR="00000000" w:rsidDel="00000000" w:rsidP="00000000" w:rsidRDefault="00000000" w:rsidRPr="00000000" w14:paraId="0000004E">
      <w:pPr>
        <w:pStyle w:val="Heading1"/>
        <w:spacing w:line="360" w:lineRule="auto"/>
        <w:jc w:val="both"/>
        <w:rPr>
          <w:sz w:val="24"/>
          <w:szCs w:val="24"/>
        </w:rPr>
      </w:pPr>
      <w:bookmarkStart w:colFirst="0" w:colLast="0" w:name="_6s7d40gn5n2c" w:id="11"/>
      <w:bookmarkEnd w:id="11"/>
      <w:r w:rsidDel="00000000" w:rsidR="00000000" w:rsidRPr="00000000">
        <w:rPr>
          <w:sz w:val="24"/>
          <w:szCs w:val="24"/>
          <w:rtl w:val="0"/>
        </w:rPr>
        <w:t xml:space="preserve">4.3.4 Seleçao de colunas</w:t>
      </w:r>
    </w:p>
    <w:p w:rsidR="00000000" w:rsidDel="00000000" w:rsidP="00000000" w:rsidRDefault="00000000" w:rsidRPr="00000000" w14:paraId="0000004F">
      <w:pPr>
        <w:spacing w:line="360" w:lineRule="auto"/>
        <w:ind w:left="720" w:firstLine="0"/>
        <w:jc w:val="both"/>
        <w:rPr>
          <w:sz w:val="24"/>
          <w:szCs w:val="24"/>
        </w:rPr>
      </w:pPr>
      <w:r w:rsidDel="00000000" w:rsidR="00000000" w:rsidRPr="00000000">
        <w:rPr>
          <w:sz w:val="24"/>
          <w:szCs w:val="24"/>
          <w:rtl w:val="0"/>
        </w:rPr>
        <w:t xml:space="preserve">Foram selecionadas as colunas: iddata, qtde.vendas e vlr.vendas.</w:t>
      </w:r>
    </w:p>
    <w:p w:rsidR="00000000" w:rsidDel="00000000" w:rsidP="00000000" w:rsidRDefault="00000000" w:rsidRPr="00000000" w14:paraId="00000050">
      <w:pPr>
        <w:spacing w:line="360" w:lineRule="auto"/>
        <w:jc w:val="both"/>
        <w:rPr>
          <w:sz w:val="24"/>
          <w:szCs w:val="24"/>
        </w:rPr>
      </w:pPr>
      <w:r w:rsidDel="00000000" w:rsidR="00000000" w:rsidRPr="00000000">
        <w:rPr>
          <w:rtl w:val="0"/>
        </w:rPr>
      </w:r>
    </w:p>
    <w:p w:rsidR="00000000" w:rsidDel="00000000" w:rsidP="00000000" w:rsidRDefault="00000000" w:rsidRPr="00000000" w14:paraId="00000051">
      <w:pPr>
        <w:spacing w:line="360" w:lineRule="auto"/>
        <w:jc w:val="both"/>
        <w:rPr>
          <w:sz w:val="24"/>
          <w:szCs w:val="24"/>
        </w:rPr>
      </w:pPr>
      <w:r w:rsidDel="00000000" w:rsidR="00000000" w:rsidRPr="00000000">
        <w:rPr>
          <w:rtl w:val="0"/>
        </w:rPr>
      </w:r>
    </w:p>
    <w:p w:rsidR="00000000" w:rsidDel="00000000" w:rsidP="00000000" w:rsidRDefault="00000000" w:rsidRPr="00000000" w14:paraId="00000052">
      <w:pPr>
        <w:spacing w:line="360" w:lineRule="auto"/>
        <w:jc w:val="center"/>
        <w:rPr>
          <w:sz w:val="24"/>
          <w:szCs w:val="24"/>
        </w:rPr>
      </w:pPr>
      <w:r w:rsidDel="00000000" w:rsidR="00000000" w:rsidRPr="00000000">
        <w:rPr>
          <w:sz w:val="24"/>
          <w:szCs w:val="24"/>
        </w:rPr>
        <w:drawing>
          <wp:inline distB="114300" distT="114300" distL="114300" distR="114300">
            <wp:extent cx="3495675" cy="6991350"/>
            <wp:effectExtent b="0" l="0" r="0" t="0"/>
            <wp:docPr id="13" name="image12.png"/>
            <a:graphic>
              <a:graphicData uri="http://schemas.openxmlformats.org/drawingml/2006/picture">
                <pic:pic>
                  <pic:nvPicPr>
                    <pic:cNvPr id="0" name="image12.png"/>
                    <pic:cNvPicPr preferRelativeResize="0"/>
                  </pic:nvPicPr>
                  <pic:blipFill>
                    <a:blip r:embed="rId14"/>
                    <a:srcRect b="21345" l="18750" r="63942" t="17066"/>
                    <a:stretch>
                      <a:fillRect/>
                    </a:stretch>
                  </pic:blipFill>
                  <pic:spPr>
                    <a:xfrm>
                      <a:off x="0" y="0"/>
                      <a:ext cx="3495675" cy="699135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360" w:lineRule="auto"/>
        <w:jc w:val="center"/>
        <w:rPr>
          <w:sz w:val="24"/>
          <w:szCs w:val="24"/>
        </w:rPr>
      </w:pPr>
      <w:r w:rsidDel="00000000" w:rsidR="00000000" w:rsidRPr="00000000">
        <w:rPr>
          <w:sz w:val="24"/>
          <w:szCs w:val="24"/>
          <w:rtl w:val="0"/>
        </w:rPr>
        <w:t xml:space="preserve">Figura 7 -  Filtrando colunas</w:t>
      </w:r>
    </w:p>
    <w:p w:rsidR="00000000" w:rsidDel="00000000" w:rsidP="00000000" w:rsidRDefault="00000000" w:rsidRPr="00000000" w14:paraId="0000005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5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5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5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58">
      <w:pPr>
        <w:pStyle w:val="Title"/>
        <w:spacing w:line="360" w:lineRule="auto"/>
        <w:jc w:val="both"/>
        <w:rPr>
          <w:b w:val="1"/>
          <w:sz w:val="28"/>
          <w:szCs w:val="28"/>
        </w:rPr>
      </w:pPr>
      <w:bookmarkStart w:colFirst="0" w:colLast="0" w:name="_io31akfg7djf" w:id="12"/>
      <w:bookmarkEnd w:id="12"/>
      <w:r w:rsidDel="00000000" w:rsidR="00000000" w:rsidRPr="00000000">
        <w:rPr>
          <w:b w:val="1"/>
          <w:sz w:val="28"/>
          <w:szCs w:val="28"/>
          <w:rtl w:val="0"/>
        </w:rPr>
        <w:t xml:space="preserve">5. Modelo De Regressão Linear</w:t>
      </w:r>
    </w:p>
    <w:p w:rsidR="00000000" w:rsidDel="00000000" w:rsidP="00000000" w:rsidRDefault="00000000" w:rsidRPr="00000000" w14:paraId="00000059">
      <w:pPr>
        <w:spacing w:line="360" w:lineRule="auto"/>
        <w:jc w:val="both"/>
        <w:rPr>
          <w:sz w:val="24"/>
          <w:szCs w:val="24"/>
        </w:rPr>
      </w:pPr>
      <w:r w:rsidDel="00000000" w:rsidR="00000000" w:rsidRPr="00000000">
        <w:rPr>
          <w:rtl w:val="0"/>
        </w:rPr>
      </w:r>
    </w:p>
    <w:p w:rsidR="00000000" w:rsidDel="00000000" w:rsidP="00000000" w:rsidRDefault="00000000" w:rsidRPr="00000000" w14:paraId="0000005A">
      <w:pPr>
        <w:spacing w:line="360" w:lineRule="auto"/>
        <w:jc w:val="both"/>
        <w:rPr>
          <w:sz w:val="24"/>
          <w:szCs w:val="24"/>
        </w:rPr>
      </w:pPr>
      <w:r w:rsidDel="00000000" w:rsidR="00000000" w:rsidRPr="00000000">
        <w:rPr>
          <w:sz w:val="24"/>
          <w:szCs w:val="24"/>
          <w:rtl w:val="0"/>
        </w:rPr>
        <w:t xml:space="preserve">         A regressão linear verifica a existencia de relacao entre duas variáveis, isto é dado x e y, quanto que x explica y.</w:t>
      </w:r>
    </w:p>
    <w:p w:rsidR="00000000" w:rsidDel="00000000" w:rsidP="00000000" w:rsidRDefault="00000000" w:rsidRPr="00000000" w14:paraId="0000005B">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5C">
      <w:pPr>
        <w:spacing w:line="360" w:lineRule="auto"/>
        <w:jc w:val="center"/>
        <w:rPr>
          <w:sz w:val="24"/>
          <w:szCs w:val="24"/>
        </w:rPr>
      </w:pPr>
      <w:r w:rsidDel="00000000" w:rsidR="00000000" w:rsidRPr="00000000">
        <w:rPr>
          <w:sz w:val="24"/>
          <w:szCs w:val="24"/>
        </w:rPr>
        <w:drawing>
          <wp:inline distB="114300" distT="114300" distL="114300" distR="114300">
            <wp:extent cx="5810250" cy="1909763"/>
            <wp:effectExtent b="0" l="0" r="0" t="0"/>
            <wp:docPr id="2" name="image14.png"/>
            <a:graphic>
              <a:graphicData uri="http://schemas.openxmlformats.org/drawingml/2006/picture">
                <pic:pic>
                  <pic:nvPicPr>
                    <pic:cNvPr id="0" name="image14.png"/>
                    <pic:cNvPicPr preferRelativeResize="0"/>
                  </pic:nvPicPr>
                  <pic:blipFill>
                    <a:blip r:embed="rId15"/>
                    <a:srcRect b="51851" l="31250" r="7051" t="16809"/>
                    <a:stretch>
                      <a:fillRect/>
                    </a:stretch>
                  </pic:blipFill>
                  <pic:spPr>
                    <a:xfrm>
                      <a:off x="0" y="0"/>
                      <a:ext cx="5810250"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360" w:lineRule="auto"/>
        <w:ind w:left="720" w:firstLine="0"/>
        <w:jc w:val="center"/>
        <w:rPr>
          <w:sz w:val="24"/>
          <w:szCs w:val="24"/>
        </w:rPr>
      </w:pPr>
      <w:r w:rsidDel="00000000" w:rsidR="00000000" w:rsidRPr="00000000">
        <w:rPr>
          <w:color w:val="2d3142"/>
          <w:sz w:val="24"/>
          <w:szCs w:val="24"/>
          <w:highlight w:val="white"/>
          <w:rtl w:val="0"/>
        </w:rPr>
        <w:t xml:space="preserve">Figura</w:t>
      </w:r>
      <w:r w:rsidDel="00000000" w:rsidR="00000000" w:rsidRPr="00000000">
        <w:rPr>
          <w:sz w:val="24"/>
          <w:szCs w:val="24"/>
          <w:rtl w:val="0"/>
        </w:rPr>
        <w:t xml:space="preserve"> 8 -  Workflow de Regressão Linear</w:t>
      </w:r>
    </w:p>
    <w:p w:rsidR="00000000" w:rsidDel="00000000" w:rsidP="00000000" w:rsidRDefault="00000000" w:rsidRPr="00000000" w14:paraId="0000005E">
      <w:pPr>
        <w:pStyle w:val="Subtitle"/>
        <w:spacing w:line="360" w:lineRule="auto"/>
        <w:jc w:val="both"/>
        <w:rPr>
          <w:sz w:val="24"/>
          <w:szCs w:val="24"/>
        </w:rPr>
      </w:pPr>
      <w:bookmarkStart w:colFirst="0" w:colLast="0" w:name="_bfs66qhjjpzx" w:id="13"/>
      <w:bookmarkEnd w:id="13"/>
      <w:r w:rsidDel="00000000" w:rsidR="00000000" w:rsidRPr="00000000">
        <w:rPr>
          <w:sz w:val="24"/>
          <w:szCs w:val="24"/>
          <w:rtl w:val="0"/>
        </w:rPr>
        <w:t xml:space="preserve">5.1 Resultados Da Análise De Regressao Linear</w:t>
      </w:r>
      <w:r w:rsidDel="00000000" w:rsidR="00000000" w:rsidRPr="00000000">
        <w:rPr>
          <w:rtl w:val="0"/>
        </w:rPr>
      </w:r>
    </w:p>
    <w:p w:rsidR="00000000" w:rsidDel="00000000" w:rsidP="00000000" w:rsidRDefault="00000000" w:rsidRPr="00000000" w14:paraId="0000005F">
      <w:pPr>
        <w:spacing w:line="360" w:lineRule="auto"/>
        <w:jc w:val="center"/>
        <w:rPr>
          <w:sz w:val="24"/>
          <w:szCs w:val="24"/>
        </w:rPr>
      </w:pPr>
      <w:r w:rsidDel="00000000" w:rsidR="00000000" w:rsidRPr="00000000">
        <w:rPr>
          <w:sz w:val="24"/>
          <w:szCs w:val="24"/>
        </w:rPr>
        <w:drawing>
          <wp:inline distB="114300" distT="114300" distL="114300" distR="114300">
            <wp:extent cx="3862388" cy="7239000"/>
            <wp:effectExtent b="0" l="0" r="0" t="0"/>
            <wp:docPr id="7" name="image5.png"/>
            <a:graphic>
              <a:graphicData uri="http://schemas.openxmlformats.org/drawingml/2006/picture">
                <pic:pic>
                  <pic:nvPicPr>
                    <pic:cNvPr id="0" name="image5.png"/>
                    <pic:cNvPicPr preferRelativeResize="0"/>
                  </pic:nvPicPr>
                  <pic:blipFill>
                    <a:blip r:embed="rId16"/>
                    <a:srcRect b="2564" l="0" r="79807" t="0"/>
                    <a:stretch>
                      <a:fillRect/>
                    </a:stretch>
                  </pic:blipFill>
                  <pic:spPr>
                    <a:xfrm>
                      <a:off x="0" y="0"/>
                      <a:ext cx="3862388" cy="72390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360" w:lineRule="auto"/>
        <w:ind w:firstLine="360"/>
        <w:jc w:val="center"/>
        <w:rPr>
          <w:sz w:val="24"/>
          <w:szCs w:val="24"/>
        </w:rPr>
      </w:pPr>
      <w:r w:rsidDel="00000000" w:rsidR="00000000" w:rsidRPr="00000000">
        <w:rPr>
          <w:sz w:val="24"/>
          <w:szCs w:val="24"/>
          <w:rtl w:val="0"/>
        </w:rPr>
        <w:t xml:space="preserve">Figura 9 - Resultado da Regressao Linear</w:t>
      </w:r>
    </w:p>
    <w:p w:rsidR="00000000" w:rsidDel="00000000" w:rsidP="00000000" w:rsidRDefault="00000000" w:rsidRPr="00000000" w14:paraId="00000061">
      <w:pPr>
        <w:pStyle w:val="Subtitle"/>
        <w:spacing w:line="360" w:lineRule="auto"/>
        <w:ind w:firstLine="360"/>
        <w:jc w:val="both"/>
        <w:rPr>
          <w:sz w:val="24"/>
          <w:szCs w:val="24"/>
        </w:rPr>
      </w:pPr>
      <w:bookmarkStart w:colFirst="0" w:colLast="0" w:name="_ml7adya2evwh" w:id="14"/>
      <w:bookmarkEnd w:id="14"/>
      <w:r w:rsidDel="00000000" w:rsidR="00000000" w:rsidRPr="00000000">
        <w:rPr>
          <w:sz w:val="24"/>
          <w:szCs w:val="24"/>
          <w:rtl w:val="0"/>
        </w:rPr>
        <w:t xml:space="preserve">5.2 Extração de Conhecimento</w:t>
      </w:r>
    </w:p>
    <w:p w:rsidR="00000000" w:rsidDel="00000000" w:rsidP="00000000" w:rsidRDefault="00000000" w:rsidRPr="00000000" w14:paraId="00000062">
      <w:pPr>
        <w:spacing w:line="360" w:lineRule="auto"/>
        <w:jc w:val="both"/>
        <w:rPr>
          <w:sz w:val="24"/>
          <w:szCs w:val="24"/>
        </w:rPr>
      </w:pPr>
      <w:r w:rsidDel="00000000" w:rsidR="00000000" w:rsidRPr="00000000">
        <w:rPr>
          <w:rtl w:val="0"/>
        </w:rPr>
      </w:r>
    </w:p>
    <w:p w:rsidR="00000000" w:rsidDel="00000000" w:rsidP="00000000" w:rsidRDefault="00000000" w:rsidRPr="00000000" w14:paraId="00000063">
      <w:pPr>
        <w:spacing w:line="360" w:lineRule="auto"/>
        <w:jc w:val="both"/>
        <w:rPr>
          <w:sz w:val="24"/>
          <w:szCs w:val="24"/>
        </w:rPr>
      </w:pPr>
      <w:r w:rsidDel="00000000" w:rsidR="00000000" w:rsidRPr="00000000">
        <w:rPr>
          <w:sz w:val="24"/>
          <w:szCs w:val="24"/>
          <w:rtl w:val="0"/>
        </w:rPr>
        <w:t xml:space="preserve">    Na análise de Regressão Linear um coeficiente de determinação obtido foi de </w:t>
      </w:r>
      <w:r w:rsidDel="00000000" w:rsidR="00000000" w:rsidRPr="00000000">
        <w:rPr>
          <w:color w:val="222222"/>
          <w:sz w:val="24"/>
          <w:szCs w:val="24"/>
          <w:highlight w:val="white"/>
          <w:rtl w:val="0"/>
        </w:rPr>
        <w:t xml:space="preserve">R² </w:t>
      </w:r>
      <w:r w:rsidDel="00000000" w:rsidR="00000000" w:rsidRPr="00000000">
        <w:rPr>
          <w:sz w:val="24"/>
          <w:szCs w:val="24"/>
          <w:rtl w:val="0"/>
        </w:rPr>
        <w:t xml:space="preserve">0,583.</w:t>
      </w:r>
    </w:p>
    <w:p w:rsidR="00000000" w:rsidDel="00000000" w:rsidP="00000000" w:rsidRDefault="00000000" w:rsidRPr="00000000" w14:paraId="00000064">
      <w:pPr>
        <w:spacing w:line="360" w:lineRule="auto"/>
        <w:jc w:val="both"/>
        <w:rPr>
          <w:sz w:val="24"/>
          <w:szCs w:val="24"/>
        </w:rPr>
      </w:pPr>
      <w:r w:rsidDel="00000000" w:rsidR="00000000" w:rsidRPr="00000000">
        <w:rPr>
          <w:color w:val="222222"/>
          <w:sz w:val="24"/>
          <w:szCs w:val="24"/>
          <w:highlight w:val="white"/>
          <w:rtl w:val="0"/>
        </w:rPr>
        <w:t xml:space="preserve">       O </w:t>
      </w:r>
      <w:r w:rsidDel="00000000" w:rsidR="00000000" w:rsidRPr="00000000">
        <w:rPr>
          <w:color w:val="222222"/>
          <w:sz w:val="24"/>
          <w:szCs w:val="24"/>
          <w:highlight w:val="white"/>
          <w:rtl w:val="0"/>
        </w:rPr>
        <w:t xml:space="preserve">coeficiente de determinação</w:t>
      </w:r>
      <w:r w:rsidDel="00000000" w:rsidR="00000000" w:rsidRPr="00000000">
        <w:rPr>
          <w:color w:val="222222"/>
          <w:sz w:val="24"/>
          <w:szCs w:val="24"/>
          <w:highlight w:val="white"/>
          <w:rtl w:val="0"/>
        </w:rPr>
        <w:t xml:space="preserve">, também chamado de</w:t>
      </w:r>
      <w:r w:rsidDel="00000000" w:rsidR="00000000" w:rsidRPr="00000000">
        <w:rPr>
          <w:color w:val="222222"/>
          <w:sz w:val="24"/>
          <w:szCs w:val="24"/>
          <w:highlight w:val="white"/>
          <w:rtl w:val="0"/>
        </w:rPr>
        <w:t xml:space="preserve"> R²</w:t>
      </w:r>
      <w:r w:rsidDel="00000000" w:rsidR="00000000" w:rsidRPr="00000000">
        <w:rPr>
          <w:b w:val="1"/>
          <w:color w:val="222222"/>
          <w:sz w:val="24"/>
          <w:szCs w:val="24"/>
          <w:highlight w:val="white"/>
          <w:rtl w:val="0"/>
        </w:rPr>
        <w:t xml:space="preserve">,</w:t>
      </w:r>
      <w:r w:rsidDel="00000000" w:rsidR="00000000" w:rsidRPr="00000000">
        <w:rPr>
          <w:color w:val="222222"/>
          <w:sz w:val="24"/>
          <w:szCs w:val="24"/>
          <w:highlight w:val="white"/>
          <w:rtl w:val="0"/>
        </w:rPr>
        <w:t xml:space="preserve"> é uma medida de ajuste de um modelo estatístico linear generalizado que varia entre 0 e 1. Quanto maior o R² mais explicativo é o modelo linear, ou seja, melhor ele se ajusta à amostra.</w:t>
      </w:r>
      <w:r w:rsidDel="00000000" w:rsidR="00000000" w:rsidRPr="00000000">
        <w:rPr>
          <w:rtl w:val="0"/>
        </w:rPr>
      </w:r>
    </w:p>
    <w:p w:rsidR="00000000" w:rsidDel="00000000" w:rsidP="00000000" w:rsidRDefault="00000000" w:rsidRPr="00000000" w14:paraId="00000065">
      <w:pPr>
        <w:spacing w:line="360" w:lineRule="auto"/>
        <w:jc w:val="both"/>
        <w:rPr>
          <w:sz w:val="24"/>
          <w:szCs w:val="24"/>
        </w:rPr>
      </w:pPr>
      <w:r w:rsidDel="00000000" w:rsidR="00000000" w:rsidRPr="00000000">
        <w:rPr>
          <w:rtl w:val="0"/>
        </w:rPr>
      </w:r>
    </w:p>
    <w:p w:rsidR="00000000" w:rsidDel="00000000" w:rsidP="00000000" w:rsidRDefault="00000000" w:rsidRPr="00000000" w14:paraId="00000066">
      <w:pPr>
        <w:spacing w:line="360" w:lineRule="auto"/>
        <w:jc w:val="center"/>
        <w:rPr>
          <w:sz w:val="24"/>
          <w:szCs w:val="24"/>
        </w:rPr>
      </w:pPr>
      <w:r w:rsidDel="00000000" w:rsidR="00000000" w:rsidRPr="00000000">
        <w:rPr>
          <w:sz w:val="24"/>
          <w:szCs w:val="24"/>
        </w:rPr>
        <w:drawing>
          <wp:inline distB="114300" distT="114300" distL="114300" distR="114300">
            <wp:extent cx="4860582" cy="2633663"/>
            <wp:effectExtent b="0" l="0" r="0" t="0"/>
            <wp:docPr id="9" name="image11.png"/>
            <a:graphic>
              <a:graphicData uri="http://schemas.openxmlformats.org/drawingml/2006/picture">
                <pic:pic>
                  <pic:nvPicPr>
                    <pic:cNvPr id="0" name="image11.png"/>
                    <pic:cNvPicPr preferRelativeResize="0"/>
                  </pic:nvPicPr>
                  <pic:blipFill>
                    <a:blip r:embed="rId17"/>
                    <a:srcRect b="65242" l="18910" r="62500" t="16809"/>
                    <a:stretch>
                      <a:fillRect/>
                    </a:stretch>
                  </pic:blipFill>
                  <pic:spPr>
                    <a:xfrm>
                      <a:off x="0" y="0"/>
                      <a:ext cx="4860582"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360" w:lineRule="auto"/>
        <w:jc w:val="center"/>
        <w:rPr>
          <w:sz w:val="24"/>
          <w:szCs w:val="24"/>
        </w:rPr>
      </w:pPr>
      <w:r w:rsidDel="00000000" w:rsidR="00000000" w:rsidRPr="00000000">
        <w:rPr>
          <w:sz w:val="24"/>
          <w:szCs w:val="24"/>
          <w:rtl w:val="0"/>
        </w:rPr>
        <w:t xml:space="preserve">Figura 10 -  Resultados Estatísticos do modelo de Regressão Linear</w:t>
      </w:r>
    </w:p>
    <w:p w:rsidR="00000000" w:rsidDel="00000000" w:rsidP="00000000" w:rsidRDefault="00000000" w:rsidRPr="00000000" w14:paraId="00000068">
      <w:pPr>
        <w:spacing w:line="360" w:lineRule="auto"/>
        <w:jc w:val="both"/>
        <w:rPr>
          <w:sz w:val="24"/>
          <w:szCs w:val="24"/>
        </w:rPr>
      </w:pPr>
      <w:r w:rsidDel="00000000" w:rsidR="00000000" w:rsidRPr="00000000">
        <w:rPr>
          <w:rtl w:val="0"/>
        </w:rPr>
      </w:r>
    </w:p>
    <w:p w:rsidR="00000000" w:rsidDel="00000000" w:rsidP="00000000" w:rsidRDefault="00000000" w:rsidRPr="00000000" w14:paraId="00000069">
      <w:pPr>
        <w:spacing w:line="360" w:lineRule="auto"/>
        <w:jc w:val="both"/>
        <w:rPr>
          <w:sz w:val="24"/>
          <w:szCs w:val="24"/>
        </w:rPr>
      </w:pPr>
      <w:r w:rsidDel="00000000" w:rsidR="00000000" w:rsidRPr="00000000">
        <w:rPr>
          <w:rtl w:val="0"/>
        </w:rPr>
      </w:r>
    </w:p>
    <w:p w:rsidR="00000000" w:rsidDel="00000000" w:rsidP="00000000" w:rsidRDefault="00000000" w:rsidRPr="00000000" w14:paraId="0000006A">
      <w:pPr>
        <w:spacing w:line="360" w:lineRule="auto"/>
        <w:jc w:val="both"/>
        <w:rPr>
          <w:sz w:val="24"/>
          <w:szCs w:val="24"/>
        </w:rPr>
      </w:pPr>
      <w:r w:rsidDel="00000000" w:rsidR="00000000" w:rsidRPr="00000000">
        <w:rPr>
          <w:rtl w:val="0"/>
        </w:rPr>
      </w:r>
    </w:p>
    <w:p w:rsidR="00000000" w:rsidDel="00000000" w:rsidP="00000000" w:rsidRDefault="00000000" w:rsidRPr="00000000" w14:paraId="0000006B">
      <w:pPr>
        <w:spacing w:line="360" w:lineRule="auto"/>
        <w:jc w:val="both"/>
        <w:rPr>
          <w:sz w:val="24"/>
          <w:szCs w:val="24"/>
        </w:rPr>
      </w:pPr>
      <w:r w:rsidDel="00000000" w:rsidR="00000000" w:rsidRPr="00000000">
        <w:rPr>
          <w:rtl w:val="0"/>
        </w:rPr>
      </w:r>
    </w:p>
    <w:p w:rsidR="00000000" w:rsidDel="00000000" w:rsidP="00000000" w:rsidRDefault="00000000" w:rsidRPr="00000000" w14:paraId="0000006C">
      <w:pPr>
        <w:spacing w:line="360" w:lineRule="auto"/>
        <w:jc w:val="both"/>
        <w:rPr>
          <w:sz w:val="24"/>
          <w:szCs w:val="24"/>
        </w:rPr>
      </w:pPr>
      <w:r w:rsidDel="00000000" w:rsidR="00000000" w:rsidRPr="00000000">
        <w:rPr>
          <w:rtl w:val="0"/>
        </w:rPr>
      </w:r>
    </w:p>
    <w:p w:rsidR="00000000" w:rsidDel="00000000" w:rsidP="00000000" w:rsidRDefault="00000000" w:rsidRPr="00000000" w14:paraId="0000006D">
      <w:pPr>
        <w:pStyle w:val="Title"/>
        <w:spacing w:line="360" w:lineRule="auto"/>
        <w:jc w:val="both"/>
        <w:rPr>
          <w:b w:val="1"/>
          <w:sz w:val="28"/>
          <w:szCs w:val="28"/>
        </w:rPr>
      </w:pPr>
      <w:bookmarkStart w:colFirst="0" w:colLast="0" w:name="_gdvrckt5qlkf" w:id="15"/>
      <w:bookmarkEnd w:id="15"/>
      <w:r w:rsidDel="00000000" w:rsidR="00000000" w:rsidRPr="00000000">
        <w:rPr>
          <w:rtl w:val="0"/>
        </w:rPr>
      </w:r>
    </w:p>
    <w:p w:rsidR="00000000" w:rsidDel="00000000" w:rsidP="00000000" w:rsidRDefault="00000000" w:rsidRPr="00000000" w14:paraId="0000006E">
      <w:pPr>
        <w:pStyle w:val="Title"/>
        <w:spacing w:line="360" w:lineRule="auto"/>
        <w:jc w:val="both"/>
        <w:rPr>
          <w:b w:val="1"/>
          <w:sz w:val="28"/>
          <w:szCs w:val="28"/>
        </w:rPr>
      </w:pPr>
      <w:bookmarkStart w:colFirst="0" w:colLast="0" w:name="_sns7msp3eroq" w:id="16"/>
      <w:bookmarkEnd w:id="16"/>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Title"/>
        <w:spacing w:line="360" w:lineRule="auto"/>
        <w:jc w:val="both"/>
        <w:rPr>
          <w:b w:val="1"/>
          <w:sz w:val="28"/>
          <w:szCs w:val="28"/>
        </w:rPr>
      </w:pPr>
      <w:bookmarkStart w:colFirst="0" w:colLast="0" w:name="_htr6xo7wpy8j" w:id="17"/>
      <w:bookmarkEnd w:id="17"/>
      <w:r w:rsidDel="00000000" w:rsidR="00000000" w:rsidRPr="00000000">
        <w:rPr>
          <w:b w:val="1"/>
          <w:sz w:val="28"/>
          <w:szCs w:val="28"/>
          <w:rtl w:val="0"/>
        </w:rPr>
        <w:t xml:space="preserve">6.  Modelo De Regressao Polinomial</w:t>
      </w:r>
    </w:p>
    <w:p w:rsidR="00000000" w:rsidDel="00000000" w:rsidP="00000000" w:rsidRDefault="00000000" w:rsidRPr="00000000" w14:paraId="00000071">
      <w:pPr>
        <w:spacing w:line="360" w:lineRule="auto"/>
        <w:jc w:val="both"/>
        <w:rPr>
          <w:sz w:val="24"/>
          <w:szCs w:val="24"/>
        </w:rPr>
      </w:pPr>
      <w:r w:rsidDel="00000000" w:rsidR="00000000" w:rsidRPr="00000000">
        <w:rPr>
          <w:rtl w:val="0"/>
        </w:rPr>
      </w:r>
    </w:p>
    <w:p w:rsidR="00000000" w:rsidDel="00000000" w:rsidP="00000000" w:rsidRDefault="00000000" w:rsidRPr="00000000" w14:paraId="00000072">
      <w:pPr>
        <w:spacing w:line="360" w:lineRule="auto"/>
        <w:jc w:val="both"/>
        <w:rPr>
          <w:sz w:val="24"/>
          <w:szCs w:val="24"/>
        </w:rPr>
      </w:pPr>
      <w:r w:rsidDel="00000000" w:rsidR="00000000" w:rsidRPr="00000000">
        <w:rPr>
          <w:sz w:val="24"/>
          <w:szCs w:val="24"/>
          <w:rtl w:val="0"/>
        </w:rPr>
        <w:t xml:space="preserve">          A regressão polinomial pode ser utilizado para problemas de relações não lineares. </w:t>
      </w:r>
    </w:p>
    <w:p w:rsidR="00000000" w:rsidDel="00000000" w:rsidP="00000000" w:rsidRDefault="00000000" w:rsidRPr="00000000" w14:paraId="00000073">
      <w:pPr>
        <w:spacing w:line="360" w:lineRule="auto"/>
        <w:jc w:val="both"/>
        <w:rPr>
          <w:sz w:val="24"/>
          <w:szCs w:val="24"/>
        </w:rPr>
      </w:pPr>
      <w:r w:rsidDel="00000000" w:rsidR="00000000" w:rsidRPr="00000000">
        <w:rPr>
          <w:rtl w:val="0"/>
        </w:rPr>
      </w:r>
    </w:p>
    <w:p w:rsidR="00000000" w:rsidDel="00000000" w:rsidP="00000000" w:rsidRDefault="00000000" w:rsidRPr="00000000" w14:paraId="00000074">
      <w:pPr>
        <w:spacing w:line="360" w:lineRule="auto"/>
        <w:jc w:val="both"/>
        <w:rPr>
          <w:sz w:val="24"/>
          <w:szCs w:val="24"/>
        </w:rPr>
      </w:pPr>
      <w:r w:rsidDel="00000000" w:rsidR="00000000" w:rsidRPr="00000000">
        <w:rPr>
          <w:sz w:val="24"/>
          <w:szCs w:val="24"/>
        </w:rPr>
        <w:drawing>
          <wp:inline distB="114300" distT="114300" distL="114300" distR="114300">
            <wp:extent cx="6469323" cy="1862138"/>
            <wp:effectExtent b="0" l="0" r="0" t="0"/>
            <wp:docPr id="15" name="image16.png"/>
            <a:graphic>
              <a:graphicData uri="http://schemas.openxmlformats.org/drawingml/2006/picture">
                <pic:pic>
                  <pic:nvPicPr>
                    <pic:cNvPr id="0" name="image16.png"/>
                    <pic:cNvPicPr preferRelativeResize="0"/>
                  </pic:nvPicPr>
                  <pic:blipFill>
                    <a:blip r:embed="rId18"/>
                    <a:srcRect b="56410" l="31410" r="4006" t="10541"/>
                    <a:stretch>
                      <a:fillRect/>
                    </a:stretch>
                  </pic:blipFill>
                  <pic:spPr>
                    <a:xfrm>
                      <a:off x="0" y="0"/>
                      <a:ext cx="6469323"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360" w:lineRule="auto"/>
        <w:jc w:val="center"/>
        <w:rPr>
          <w:sz w:val="24"/>
          <w:szCs w:val="24"/>
        </w:rPr>
      </w:pPr>
      <w:r w:rsidDel="00000000" w:rsidR="00000000" w:rsidRPr="00000000">
        <w:rPr>
          <w:sz w:val="24"/>
          <w:szCs w:val="24"/>
          <w:rtl w:val="0"/>
        </w:rPr>
        <w:t xml:space="preserve">Figura 11- Workflow Regressao Polinominal</w:t>
      </w:r>
    </w:p>
    <w:p w:rsidR="00000000" w:rsidDel="00000000" w:rsidP="00000000" w:rsidRDefault="00000000" w:rsidRPr="00000000" w14:paraId="00000076">
      <w:pPr>
        <w:spacing w:line="360" w:lineRule="auto"/>
        <w:jc w:val="both"/>
        <w:rPr>
          <w:sz w:val="24"/>
          <w:szCs w:val="24"/>
        </w:rPr>
      </w:pPr>
      <w:r w:rsidDel="00000000" w:rsidR="00000000" w:rsidRPr="00000000">
        <w:rPr>
          <w:rtl w:val="0"/>
        </w:rPr>
      </w:r>
    </w:p>
    <w:p w:rsidR="00000000" w:rsidDel="00000000" w:rsidP="00000000" w:rsidRDefault="00000000" w:rsidRPr="00000000" w14:paraId="00000077">
      <w:pPr>
        <w:spacing w:line="360" w:lineRule="auto"/>
        <w:jc w:val="both"/>
        <w:rPr>
          <w:sz w:val="24"/>
          <w:szCs w:val="24"/>
        </w:rPr>
      </w:pPr>
      <w:r w:rsidDel="00000000" w:rsidR="00000000" w:rsidRPr="00000000">
        <w:rPr>
          <w:sz w:val="24"/>
          <w:szCs w:val="24"/>
          <w:rtl w:val="0"/>
        </w:rPr>
        <w:t xml:space="preserve">         Foram selecionados as colunas apenas na configuração da Regressão Polinominal: Idunidade. Idexame,Qtde.vendas.</w:t>
      </w:r>
    </w:p>
    <w:p w:rsidR="00000000" w:rsidDel="00000000" w:rsidP="00000000" w:rsidRDefault="00000000" w:rsidRPr="00000000" w14:paraId="00000078">
      <w:pPr>
        <w:spacing w:line="360" w:lineRule="auto"/>
        <w:jc w:val="both"/>
        <w:rPr>
          <w:sz w:val="24"/>
          <w:szCs w:val="24"/>
        </w:rPr>
      </w:pPr>
      <w:r w:rsidDel="00000000" w:rsidR="00000000" w:rsidRPr="00000000">
        <w:rPr>
          <w:rtl w:val="0"/>
        </w:rPr>
      </w:r>
    </w:p>
    <w:p w:rsidR="00000000" w:rsidDel="00000000" w:rsidP="00000000" w:rsidRDefault="00000000" w:rsidRPr="00000000" w14:paraId="00000079">
      <w:pPr>
        <w:spacing w:line="360" w:lineRule="auto"/>
        <w:jc w:val="center"/>
        <w:rPr>
          <w:sz w:val="24"/>
          <w:szCs w:val="24"/>
        </w:rPr>
      </w:pPr>
      <w:r w:rsidDel="00000000" w:rsidR="00000000" w:rsidRPr="00000000">
        <w:rPr>
          <w:sz w:val="24"/>
          <w:szCs w:val="24"/>
        </w:rPr>
        <w:drawing>
          <wp:inline distB="114300" distT="114300" distL="114300" distR="114300">
            <wp:extent cx="4767263" cy="3457575"/>
            <wp:effectExtent b="0" l="0" r="0" t="0"/>
            <wp:docPr id="12" name="image9.png"/>
            <a:graphic>
              <a:graphicData uri="http://schemas.openxmlformats.org/drawingml/2006/picture">
                <pic:pic>
                  <pic:nvPicPr>
                    <pic:cNvPr id="0" name="image9.png"/>
                    <pic:cNvPicPr preferRelativeResize="0"/>
                  </pic:nvPicPr>
                  <pic:blipFill>
                    <a:blip r:embed="rId19"/>
                    <a:srcRect b="25071" l="31808" r="31089" t="20684"/>
                    <a:stretch>
                      <a:fillRect/>
                    </a:stretch>
                  </pic:blipFill>
                  <pic:spPr>
                    <a:xfrm>
                      <a:off x="0" y="0"/>
                      <a:ext cx="4767263"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360" w:lineRule="auto"/>
        <w:jc w:val="center"/>
        <w:rPr>
          <w:sz w:val="24"/>
          <w:szCs w:val="24"/>
        </w:rPr>
      </w:pPr>
      <w:r w:rsidDel="00000000" w:rsidR="00000000" w:rsidRPr="00000000">
        <w:rPr>
          <w:sz w:val="24"/>
          <w:szCs w:val="24"/>
          <w:rtl w:val="0"/>
        </w:rPr>
        <w:t xml:space="preserve">Figura 12 - Configuração do modelo de Regressão Polinominal </w:t>
      </w:r>
    </w:p>
    <w:p w:rsidR="00000000" w:rsidDel="00000000" w:rsidP="00000000" w:rsidRDefault="00000000" w:rsidRPr="00000000" w14:paraId="0000007B">
      <w:pPr>
        <w:pStyle w:val="Subtitle"/>
        <w:spacing w:line="360" w:lineRule="auto"/>
        <w:jc w:val="both"/>
        <w:rPr>
          <w:b w:val="1"/>
          <w:sz w:val="24"/>
          <w:szCs w:val="24"/>
        </w:rPr>
      </w:pPr>
      <w:bookmarkStart w:colFirst="0" w:colLast="0" w:name="_5vkecyktfjkz" w:id="18"/>
      <w:bookmarkEnd w:id="18"/>
      <w:r w:rsidDel="00000000" w:rsidR="00000000" w:rsidRPr="00000000">
        <w:rPr>
          <w:sz w:val="24"/>
          <w:szCs w:val="24"/>
          <w:rtl w:val="0"/>
        </w:rPr>
        <w:t xml:space="preserve">6.1 </w:t>
      </w:r>
      <w:r w:rsidDel="00000000" w:rsidR="00000000" w:rsidRPr="00000000">
        <w:rPr>
          <w:b w:val="1"/>
          <w:sz w:val="24"/>
          <w:szCs w:val="24"/>
          <w:rtl w:val="0"/>
        </w:rPr>
        <w:t xml:space="preserve">Resultados Da Análise De Regressao Polinomial</w:t>
      </w:r>
    </w:p>
    <w:p w:rsidR="00000000" w:rsidDel="00000000" w:rsidP="00000000" w:rsidRDefault="00000000" w:rsidRPr="00000000" w14:paraId="0000007C">
      <w:pPr>
        <w:spacing w:line="360" w:lineRule="auto"/>
        <w:jc w:val="center"/>
        <w:rPr>
          <w:sz w:val="24"/>
          <w:szCs w:val="24"/>
        </w:rPr>
      </w:pPr>
      <w:r w:rsidDel="00000000" w:rsidR="00000000" w:rsidRPr="00000000">
        <w:rPr>
          <w:sz w:val="24"/>
          <w:szCs w:val="24"/>
        </w:rPr>
        <w:drawing>
          <wp:inline distB="114300" distT="114300" distL="114300" distR="114300">
            <wp:extent cx="4986338" cy="6905625"/>
            <wp:effectExtent b="0" l="0" r="0" t="0"/>
            <wp:docPr id="11" name="image8.png"/>
            <a:graphic>
              <a:graphicData uri="http://schemas.openxmlformats.org/drawingml/2006/picture">
                <pic:pic>
                  <pic:nvPicPr>
                    <pic:cNvPr id="0" name="image8.png"/>
                    <pic:cNvPicPr preferRelativeResize="0"/>
                  </pic:nvPicPr>
                  <pic:blipFill>
                    <a:blip r:embed="rId20"/>
                    <a:srcRect b="3703" l="0" r="64423" t="0"/>
                    <a:stretch>
                      <a:fillRect/>
                    </a:stretch>
                  </pic:blipFill>
                  <pic:spPr>
                    <a:xfrm>
                      <a:off x="0" y="0"/>
                      <a:ext cx="4986338" cy="69056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360" w:lineRule="auto"/>
        <w:jc w:val="center"/>
        <w:rPr>
          <w:sz w:val="24"/>
          <w:szCs w:val="24"/>
        </w:rPr>
      </w:pPr>
      <w:r w:rsidDel="00000000" w:rsidR="00000000" w:rsidRPr="00000000">
        <w:rPr>
          <w:sz w:val="24"/>
          <w:szCs w:val="24"/>
          <w:rtl w:val="0"/>
        </w:rPr>
        <w:t xml:space="preserve">Figura 13 -  Resultados do modelo de Regressão Polinomial</w:t>
      </w:r>
    </w:p>
    <w:p w:rsidR="00000000" w:rsidDel="00000000" w:rsidP="00000000" w:rsidRDefault="00000000" w:rsidRPr="00000000" w14:paraId="0000007E">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7F">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80">
      <w:pPr>
        <w:pStyle w:val="Subtitle"/>
        <w:spacing w:line="360" w:lineRule="auto"/>
        <w:jc w:val="both"/>
        <w:rPr>
          <w:sz w:val="24"/>
          <w:szCs w:val="24"/>
        </w:rPr>
      </w:pPr>
      <w:bookmarkStart w:colFirst="0" w:colLast="0" w:name="_58o8kja92kp8" w:id="19"/>
      <w:bookmarkEnd w:id="19"/>
      <w:r w:rsidDel="00000000" w:rsidR="00000000" w:rsidRPr="00000000">
        <w:rPr>
          <w:sz w:val="24"/>
          <w:szCs w:val="24"/>
          <w:rtl w:val="0"/>
        </w:rPr>
        <w:t xml:space="preserve">6.2 Extração De Conhecimento </w:t>
      </w:r>
      <w:r w:rsidDel="00000000" w:rsidR="00000000" w:rsidRPr="00000000">
        <w:rPr>
          <w:rtl w:val="0"/>
        </w:rPr>
      </w:r>
    </w:p>
    <w:p w:rsidR="00000000" w:rsidDel="00000000" w:rsidP="00000000" w:rsidRDefault="00000000" w:rsidRPr="00000000" w14:paraId="00000081">
      <w:pPr>
        <w:spacing w:line="360" w:lineRule="auto"/>
        <w:jc w:val="both"/>
        <w:rPr>
          <w:sz w:val="24"/>
          <w:szCs w:val="24"/>
        </w:rPr>
      </w:pPr>
      <w:r w:rsidDel="00000000" w:rsidR="00000000" w:rsidRPr="00000000">
        <w:rPr>
          <w:sz w:val="24"/>
          <w:szCs w:val="24"/>
          <w:rtl w:val="0"/>
        </w:rPr>
        <w:t xml:space="preserve">       Na análise de Regressão Polinomial coeficiente de determinação obtido foi de </w:t>
      </w:r>
      <w:r w:rsidDel="00000000" w:rsidR="00000000" w:rsidRPr="00000000">
        <w:rPr>
          <w:b w:val="1"/>
          <w:color w:val="222222"/>
          <w:sz w:val="24"/>
          <w:szCs w:val="24"/>
          <w:highlight w:val="white"/>
          <w:rtl w:val="0"/>
        </w:rPr>
        <w:t xml:space="preserve">R² </w:t>
      </w:r>
      <w:r w:rsidDel="00000000" w:rsidR="00000000" w:rsidRPr="00000000">
        <w:rPr>
          <w:sz w:val="24"/>
          <w:szCs w:val="24"/>
          <w:rtl w:val="0"/>
        </w:rPr>
        <w:t xml:space="preserve">0,749.</w:t>
      </w:r>
    </w:p>
    <w:p w:rsidR="00000000" w:rsidDel="00000000" w:rsidP="00000000" w:rsidRDefault="00000000" w:rsidRPr="00000000" w14:paraId="00000082">
      <w:pPr>
        <w:spacing w:line="360" w:lineRule="auto"/>
        <w:jc w:val="both"/>
        <w:rPr>
          <w:sz w:val="24"/>
          <w:szCs w:val="24"/>
        </w:rPr>
      </w:pPr>
      <w:r w:rsidDel="00000000" w:rsidR="00000000" w:rsidRPr="00000000">
        <w:rPr>
          <w:rtl w:val="0"/>
        </w:rPr>
      </w:r>
    </w:p>
    <w:p w:rsidR="00000000" w:rsidDel="00000000" w:rsidP="00000000" w:rsidRDefault="00000000" w:rsidRPr="00000000" w14:paraId="00000083">
      <w:pPr>
        <w:spacing w:line="360" w:lineRule="auto"/>
        <w:jc w:val="center"/>
        <w:rPr>
          <w:sz w:val="24"/>
          <w:szCs w:val="24"/>
        </w:rPr>
      </w:pPr>
      <w:r w:rsidDel="00000000" w:rsidR="00000000" w:rsidRPr="00000000">
        <w:rPr>
          <w:sz w:val="24"/>
          <w:szCs w:val="24"/>
        </w:rPr>
        <w:drawing>
          <wp:inline distB="114300" distT="114300" distL="114300" distR="114300">
            <wp:extent cx="4143375" cy="2330015"/>
            <wp:effectExtent b="0" l="0" r="0" t="0"/>
            <wp:docPr id="10" name="image6.png"/>
            <a:graphic>
              <a:graphicData uri="http://schemas.openxmlformats.org/drawingml/2006/picture">
                <pic:pic>
                  <pic:nvPicPr>
                    <pic:cNvPr id="0" name="image6.png"/>
                    <pic:cNvPicPr preferRelativeResize="0"/>
                  </pic:nvPicPr>
                  <pic:blipFill>
                    <a:blip r:embed="rId21"/>
                    <a:srcRect b="65527" l="18910" r="62820" t="16239"/>
                    <a:stretch>
                      <a:fillRect/>
                    </a:stretch>
                  </pic:blipFill>
                  <pic:spPr>
                    <a:xfrm>
                      <a:off x="0" y="0"/>
                      <a:ext cx="4143375" cy="233001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360" w:lineRule="auto"/>
        <w:jc w:val="center"/>
        <w:rPr>
          <w:sz w:val="24"/>
          <w:szCs w:val="24"/>
        </w:rPr>
      </w:pPr>
      <w:r w:rsidDel="00000000" w:rsidR="00000000" w:rsidRPr="00000000">
        <w:rPr>
          <w:sz w:val="24"/>
          <w:szCs w:val="24"/>
          <w:rtl w:val="0"/>
        </w:rPr>
        <w:t xml:space="preserve">Figura 14 -  Resultados Estatísticos modelo de Regressão Linear</w:t>
      </w:r>
    </w:p>
    <w:p w:rsidR="00000000" w:rsidDel="00000000" w:rsidP="00000000" w:rsidRDefault="00000000" w:rsidRPr="00000000" w14:paraId="00000085">
      <w:pPr>
        <w:spacing w:line="360" w:lineRule="auto"/>
        <w:jc w:val="both"/>
        <w:rPr>
          <w:sz w:val="24"/>
          <w:szCs w:val="24"/>
        </w:rPr>
      </w:pPr>
      <w:r w:rsidDel="00000000" w:rsidR="00000000" w:rsidRPr="00000000">
        <w:rPr>
          <w:rtl w:val="0"/>
        </w:rPr>
      </w:r>
    </w:p>
    <w:p w:rsidR="00000000" w:rsidDel="00000000" w:rsidP="00000000" w:rsidRDefault="00000000" w:rsidRPr="00000000" w14:paraId="00000086">
      <w:pPr>
        <w:spacing w:line="360" w:lineRule="auto"/>
        <w:jc w:val="both"/>
        <w:rPr>
          <w:sz w:val="24"/>
          <w:szCs w:val="24"/>
        </w:rPr>
      </w:pPr>
      <w:r w:rsidDel="00000000" w:rsidR="00000000" w:rsidRPr="00000000">
        <w:rPr>
          <w:rtl w:val="0"/>
        </w:rPr>
      </w:r>
    </w:p>
    <w:p w:rsidR="00000000" w:rsidDel="00000000" w:rsidP="00000000" w:rsidRDefault="00000000" w:rsidRPr="00000000" w14:paraId="00000087">
      <w:pPr>
        <w:spacing w:line="360" w:lineRule="auto"/>
        <w:jc w:val="both"/>
        <w:rPr>
          <w:sz w:val="24"/>
          <w:szCs w:val="24"/>
        </w:rPr>
      </w:pPr>
      <w:r w:rsidDel="00000000" w:rsidR="00000000" w:rsidRPr="00000000">
        <w:rPr>
          <w:rtl w:val="0"/>
        </w:rPr>
      </w:r>
    </w:p>
    <w:p w:rsidR="00000000" w:rsidDel="00000000" w:rsidP="00000000" w:rsidRDefault="00000000" w:rsidRPr="00000000" w14:paraId="00000088">
      <w:pPr>
        <w:spacing w:line="360" w:lineRule="auto"/>
        <w:jc w:val="both"/>
        <w:rPr>
          <w:sz w:val="24"/>
          <w:szCs w:val="24"/>
        </w:rPr>
      </w:pPr>
      <w:r w:rsidDel="00000000" w:rsidR="00000000" w:rsidRPr="00000000">
        <w:rPr>
          <w:rtl w:val="0"/>
        </w:rPr>
      </w:r>
    </w:p>
    <w:p w:rsidR="00000000" w:rsidDel="00000000" w:rsidP="00000000" w:rsidRDefault="00000000" w:rsidRPr="00000000" w14:paraId="00000089">
      <w:pPr>
        <w:spacing w:line="360" w:lineRule="auto"/>
        <w:jc w:val="both"/>
        <w:rPr>
          <w:sz w:val="24"/>
          <w:szCs w:val="24"/>
        </w:rPr>
      </w:pPr>
      <w:r w:rsidDel="00000000" w:rsidR="00000000" w:rsidRPr="00000000">
        <w:rPr>
          <w:rtl w:val="0"/>
        </w:rPr>
      </w:r>
    </w:p>
    <w:p w:rsidR="00000000" w:rsidDel="00000000" w:rsidP="00000000" w:rsidRDefault="00000000" w:rsidRPr="00000000" w14:paraId="0000008A">
      <w:pPr>
        <w:spacing w:line="360" w:lineRule="auto"/>
        <w:jc w:val="both"/>
        <w:rPr>
          <w:sz w:val="24"/>
          <w:szCs w:val="24"/>
        </w:rPr>
      </w:pPr>
      <w:r w:rsidDel="00000000" w:rsidR="00000000" w:rsidRPr="00000000">
        <w:rPr>
          <w:rtl w:val="0"/>
        </w:rPr>
      </w:r>
    </w:p>
    <w:p w:rsidR="00000000" w:rsidDel="00000000" w:rsidP="00000000" w:rsidRDefault="00000000" w:rsidRPr="00000000" w14:paraId="0000008B">
      <w:pPr>
        <w:spacing w:line="360" w:lineRule="auto"/>
        <w:jc w:val="both"/>
        <w:rPr>
          <w:sz w:val="24"/>
          <w:szCs w:val="24"/>
        </w:rPr>
      </w:pPr>
      <w:r w:rsidDel="00000000" w:rsidR="00000000" w:rsidRPr="00000000">
        <w:rPr>
          <w:rtl w:val="0"/>
        </w:rPr>
      </w:r>
    </w:p>
    <w:p w:rsidR="00000000" w:rsidDel="00000000" w:rsidP="00000000" w:rsidRDefault="00000000" w:rsidRPr="00000000" w14:paraId="0000008C">
      <w:pPr>
        <w:spacing w:line="360" w:lineRule="auto"/>
        <w:jc w:val="both"/>
        <w:rPr>
          <w:sz w:val="24"/>
          <w:szCs w:val="24"/>
        </w:rPr>
      </w:pPr>
      <w:r w:rsidDel="00000000" w:rsidR="00000000" w:rsidRPr="00000000">
        <w:rPr>
          <w:rtl w:val="0"/>
        </w:rPr>
      </w:r>
    </w:p>
    <w:p w:rsidR="00000000" w:rsidDel="00000000" w:rsidP="00000000" w:rsidRDefault="00000000" w:rsidRPr="00000000" w14:paraId="0000008D">
      <w:pPr>
        <w:spacing w:line="360" w:lineRule="auto"/>
        <w:jc w:val="both"/>
        <w:rPr>
          <w:sz w:val="24"/>
          <w:szCs w:val="24"/>
        </w:rPr>
      </w:pPr>
      <w:r w:rsidDel="00000000" w:rsidR="00000000" w:rsidRPr="00000000">
        <w:rPr>
          <w:rtl w:val="0"/>
        </w:rPr>
      </w:r>
    </w:p>
    <w:p w:rsidR="00000000" w:rsidDel="00000000" w:rsidP="00000000" w:rsidRDefault="00000000" w:rsidRPr="00000000" w14:paraId="0000008E">
      <w:pPr>
        <w:spacing w:line="360" w:lineRule="auto"/>
        <w:jc w:val="both"/>
        <w:rPr>
          <w:sz w:val="24"/>
          <w:szCs w:val="24"/>
        </w:rPr>
      </w:pPr>
      <w:r w:rsidDel="00000000" w:rsidR="00000000" w:rsidRPr="00000000">
        <w:rPr>
          <w:rtl w:val="0"/>
        </w:rPr>
      </w:r>
    </w:p>
    <w:p w:rsidR="00000000" w:rsidDel="00000000" w:rsidP="00000000" w:rsidRDefault="00000000" w:rsidRPr="00000000" w14:paraId="0000008F">
      <w:pPr>
        <w:spacing w:line="360" w:lineRule="auto"/>
        <w:jc w:val="both"/>
        <w:rPr>
          <w:sz w:val="24"/>
          <w:szCs w:val="24"/>
        </w:rPr>
      </w:pPr>
      <w:r w:rsidDel="00000000" w:rsidR="00000000" w:rsidRPr="00000000">
        <w:rPr>
          <w:rtl w:val="0"/>
        </w:rPr>
      </w:r>
    </w:p>
    <w:p w:rsidR="00000000" w:rsidDel="00000000" w:rsidP="00000000" w:rsidRDefault="00000000" w:rsidRPr="00000000" w14:paraId="00000090">
      <w:pPr>
        <w:spacing w:line="360" w:lineRule="auto"/>
        <w:jc w:val="both"/>
        <w:rPr>
          <w:sz w:val="24"/>
          <w:szCs w:val="24"/>
        </w:rPr>
      </w:pPr>
      <w:r w:rsidDel="00000000" w:rsidR="00000000" w:rsidRPr="00000000">
        <w:rPr>
          <w:rtl w:val="0"/>
        </w:rPr>
      </w:r>
    </w:p>
    <w:p w:rsidR="00000000" w:rsidDel="00000000" w:rsidP="00000000" w:rsidRDefault="00000000" w:rsidRPr="00000000" w14:paraId="00000091">
      <w:pPr>
        <w:pStyle w:val="Title"/>
        <w:spacing w:line="360" w:lineRule="auto"/>
        <w:jc w:val="both"/>
        <w:rPr>
          <w:color w:val="1a1a1a"/>
          <w:sz w:val="24"/>
          <w:szCs w:val="24"/>
          <w:highlight w:val="white"/>
        </w:rPr>
      </w:pPr>
      <w:bookmarkStart w:colFirst="0" w:colLast="0" w:name="_2zgo1xjf8sri" w:id="20"/>
      <w:bookmarkEnd w:id="20"/>
      <w:r w:rsidDel="00000000" w:rsidR="00000000" w:rsidRPr="00000000">
        <w:rPr>
          <w:b w:val="1"/>
          <w:sz w:val="28"/>
          <w:szCs w:val="28"/>
          <w:rtl w:val="0"/>
        </w:rPr>
        <w:t xml:space="preserve">7</w:t>
      </w:r>
      <w:r w:rsidDel="00000000" w:rsidR="00000000" w:rsidRPr="00000000">
        <w:rPr>
          <w:sz w:val="28"/>
          <w:szCs w:val="28"/>
          <w:rtl w:val="0"/>
        </w:rPr>
        <w:t xml:space="preserve">.  </w:t>
      </w:r>
      <w:r w:rsidDel="00000000" w:rsidR="00000000" w:rsidRPr="00000000">
        <w:rPr>
          <w:b w:val="1"/>
          <w:sz w:val="28"/>
          <w:szCs w:val="28"/>
          <w:rtl w:val="0"/>
        </w:rPr>
        <w:t xml:space="preserve">Experimentos e Conclusões</w:t>
      </w:r>
      <w:r w:rsidDel="00000000" w:rsidR="00000000" w:rsidRPr="00000000">
        <w:rPr>
          <w:rtl w:val="0"/>
        </w:rPr>
      </w:r>
    </w:p>
    <w:p w:rsidR="00000000" w:rsidDel="00000000" w:rsidP="00000000" w:rsidRDefault="00000000" w:rsidRPr="00000000" w14:paraId="00000092">
      <w:pPr>
        <w:spacing w:line="360" w:lineRule="auto"/>
        <w:ind w:left="0" w:firstLine="0"/>
        <w:jc w:val="both"/>
        <w:rPr>
          <w:sz w:val="24"/>
          <w:szCs w:val="24"/>
        </w:rPr>
      </w:pPr>
      <w:r w:rsidDel="00000000" w:rsidR="00000000" w:rsidRPr="00000000">
        <w:rPr>
          <w:sz w:val="24"/>
          <w:szCs w:val="24"/>
          <w:rtl w:val="0"/>
        </w:rPr>
        <w:t xml:space="preserve"> </w:t>
      </w:r>
    </w:p>
    <w:tbl>
      <w:tblPr>
        <w:tblStyle w:val="Table1"/>
        <w:tblW w:w="45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1815"/>
        <w:tblGridChange w:id="0">
          <w:tblGrid>
            <w:gridCol w:w="2775"/>
            <w:gridCol w:w="181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Algoritmo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4">
            <w:pPr>
              <w:spacing w:line="360" w:lineRule="auto"/>
              <w:ind w:left="0" w:firstLine="0"/>
              <w:jc w:val="center"/>
              <w:rPr>
                <w:b w:val="1"/>
                <w:sz w:val="24"/>
                <w:szCs w:val="24"/>
              </w:rPr>
            </w:pPr>
            <w:r w:rsidDel="00000000" w:rsidR="00000000" w:rsidRPr="00000000">
              <w:rPr>
                <w:b w:val="1"/>
                <w:sz w:val="24"/>
                <w:szCs w:val="24"/>
                <w:rtl w:val="0"/>
              </w:rPr>
              <w:t xml:space="preserve">Valor de </w:t>
            </w:r>
            <w:r w:rsidDel="00000000" w:rsidR="00000000" w:rsidRPr="00000000">
              <w:rPr>
                <w:b w:val="1"/>
                <w:color w:val="222222"/>
                <w:sz w:val="24"/>
                <w:szCs w:val="24"/>
                <w:highlight w:val="white"/>
                <w:rtl w:val="0"/>
              </w:rPr>
              <w:t xml:space="preserve">R²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Regressão Linear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0.583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360" w:lineRule="auto"/>
              <w:ind w:left="0" w:firstLine="0"/>
              <w:jc w:val="center"/>
              <w:rPr>
                <w:sz w:val="24"/>
                <w:szCs w:val="24"/>
              </w:rPr>
            </w:pPr>
            <w:r w:rsidDel="00000000" w:rsidR="00000000" w:rsidRPr="00000000">
              <w:rPr>
                <w:sz w:val="24"/>
                <w:szCs w:val="24"/>
                <w:rtl w:val="0"/>
              </w:rPr>
              <w:t xml:space="preserve">Regressão Polinominal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0.748</w:t>
            </w:r>
          </w:p>
        </w:tc>
      </w:tr>
    </w:tbl>
    <w:p w:rsidR="00000000" w:rsidDel="00000000" w:rsidP="00000000" w:rsidRDefault="00000000" w:rsidRPr="00000000" w14:paraId="00000099">
      <w:pPr>
        <w:spacing w:line="360" w:lineRule="auto"/>
        <w:rPr>
          <w:sz w:val="24"/>
          <w:szCs w:val="24"/>
        </w:rPr>
      </w:pPr>
      <w:r w:rsidDel="00000000" w:rsidR="00000000" w:rsidRPr="00000000">
        <w:rPr>
          <w:sz w:val="24"/>
          <w:szCs w:val="24"/>
          <w:rtl w:val="0"/>
        </w:rPr>
        <w:t xml:space="preserve">Tabela 3 - Comparação de resultados</w:t>
      </w:r>
    </w:p>
    <w:p w:rsidR="00000000" w:rsidDel="00000000" w:rsidP="00000000" w:rsidRDefault="00000000" w:rsidRPr="00000000" w14:paraId="0000009A">
      <w:pPr>
        <w:spacing w:line="360" w:lineRule="auto"/>
        <w:jc w:val="both"/>
        <w:rPr>
          <w:sz w:val="24"/>
          <w:szCs w:val="24"/>
        </w:rPr>
      </w:pPr>
      <w:r w:rsidDel="00000000" w:rsidR="00000000" w:rsidRPr="00000000">
        <w:rPr>
          <w:rtl w:val="0"/>
        </w:rPr>
      </w:r>
    </w:p>
    <w:p w:rsidR="00000000" w:rsidDel="00000000" w:rsidP="00000000" w:rsidRDefault="00000000" w:rsidRPr="00000000" w14:paraId="0000009B">
      <w:pPr>
        <w:spacing w:line="360" w:lineRule="auto"/>
        <w:jc w:val="both"/>
        <w:rPr>
          <w:sz w:val="24"/>
          <w:szCs w:val="24"/>
        </w:rPr>
      </w:pPr>
      <w:r w:rsidDel="00000000" w:rsidR="00000000" w:rsidRPr="00000000">
        <w:rPr>
          <w:sz w:val="24"/>
          <w:szCs w:val="24"/>
          <w:rtl w:val="0"/>
        </w:rPr>
        <w:t xml:space="preserve">     Conforme apresentado na tabela de resultados o algoritmo que apresentou melhor precisão na predição de faturamento foi a Regressão Polinomial, no entanto, outro modelos e variáveis precisam ser testadas, bem como dados dos anos anteriores para que a previsão seja mais assertiva.</w:t>
      </w:r>
    </w:p>
    <w:p w:rsidR="00000000" w:rsidDel="00000000" w:rsidP="00000000" w:rsidRDefault="00000000" w:rsidRPr="00000000" w14:paraId="0000009C">
      <w:pPr>
        <w:spacing w:line="360" w:lineRule="auto"/>
        <w:jc w:val="both"/>
        <w:rPr>
          <w:sz w:val="24"/>
          <w:szCs w:val="24"/>
        </w:rPr>
      </w:pPr>
      <w:r w:rsidDel="00000000" w:rsidR="00000000" w:rsidRPr="00000000">
        <w:rPr>
          <w:rtl w:val="0"/>
        </w:rPr>
      </w:r>
    </w:p>
    <w:p w:rsidR="00000000" w:rsidDel="00000000" w:rsidP="00000000" w:rsidRDefault="00000000" w:rsidRPr="00000000" w14:paraId="0000009D">
      <w:pPr>
        <w:spacing w:line="360" w:lineRule="auto"/>
        <w:jc w:val="both"/>
        <w:rPr>
          <w:sz w:val="24"/>
          <w:szCs w:val="24"/>
        </w:rPr>
      </w:pPr>
      <w:r w:rsidDel="00000000" w:rsidR="00000000" w:rsidRPr="00000000">
        <w:rPr>
          <w:rtl w:val="0"/>
        </w:rPr>
      </w:r>
    </w:p>
    <w:p w:rsidR="00000000" w:rsidDel="00000000" w:rsidP="00000000" w:rsidRDefault="00000000" w:rsidRPr="00000000" w14:paraId="0000009E">
      <w:pPr>
        <w:spacing w:line="360" w:lineRule="auto"/>
        <w:jc w:val="both"/>
        <w:rPr>
          <w:sz w:val="24"/>
          <w:szCs w:val="24"/>
        </w:rPr>
      </w:pPr>
      <w:r w:rsidDel="00000000" w:rsidR="00000000" w:rsidRPr="00000000">
        <w:rPr>
          <w:rtl w:val="0"/>
        </w:rPr>
      </w:r>
    </w:p>
    <w:p w:rsidR="00000000" w:rsidDel="00000000" w:rsidP="00000000" w:rsidRDefault="00000000" w:rsidRPr="00000000" w14:paraId="0000009F">
      <w:pPr>
        <w:spacing w:line="360" w:lineRule="auto"/>
        <w:jc w:val="both"/>
        <w:rPr>
          <w:sz w:val="24"/>
          <w:szCs w:val="24"/>
        </w:rPr>
      </w:pPr>
      <w:r w:rsidDel="00000000" w:rsidR="00000000" w:rsidRPr="00000000">
        <w:rPr>
          <w:rtl w:val="0"/>
        </w:rPr>
      </w:r>
    </w:p>
    <w:p w:rsidR="00000000" w:rsidDel="00000000" w:rsidP="00000000" w:rsidRDefault="00000000" w:rsidRPr="00000000" w14:paraId="000000A0">
      <w:pPr>
        <w:spacing w:line="360" w:lineRule="auto"/>
        <w:jc w:val="both"/>
        <w:rPr>
          <w:sz w:val="24"/>
          <w:szCs w:val="24"/>
        </w:rPr>
      </w:pPr>
      <w:r w:rsidDel="00000000" w:rsidR="00000000" w:rsidRPr="00000000">
        <w:rPr>
          <w:rtl w:val="0"/>
        </w:rPr>
      </w:r>
    </w:p>
    <w:p w:rsidR="00000000" w:rsidDel="00000000" w:rsidP="00000000" w:rsidRDefault="00000000" w:rsidRPr="00000000" w14:paraId="000000A1">
      <w:pPr>
        <w:spacing w:line="360" w:lineRule="auto"/>
        <w:jc w:val="both"/>
        <w:rPr>
          <w:sz w:val="24"/>
          <w:szCs w:val="24"/>
        </w:rPr>
      </w:pPr>
      <w:r w:rsidDel="00000000" w:rsidR="00000000" w:rsidRPr="00000000">
        <w:rPr>
          <w:rtl w:val="0"/>
        </w:rPr>
      </w:r>
    </w:p>
    <w:p w:rsidR="00000000" w:rsidDel="00000000" w:rsidP="00000000" w:rsidRDefault="00000000" w:rsidRPr="00000000" w14:paraId="000000A2">
      <w:pPr>
        <w:spacing w:line="360" w:lineRule="auto"/>
        <w:jc w:val="both"/>
        <w:rPr>
          <w:sz w:val="24"/>
          <w:szCs w:val="24"/>
        </w:rPr>
      </w:pPr>
      <w:r w:rsidDel="00000000" w:rsidR="00000000" w:rsidRPr="00000000">
        <w:rPr>
          <w:rtl w:val="0"/>
        </w:rPr>
      </w:r>
    </w:p>
    <w:p w:rsidR="00000000" w:rsidDel="00000000" w:rsidP="00000000" w:rsidRDefault="00000000" w:rsidRPr="00000000" w14:paraId="000000A3">
      <w:pPr>
        <w:spacing w:line="360" w:lineRule="auto"/>
        <w:jc w:val="both"/>
        <w:rPr>
          <w:sz w:val="24"/>
          <w:szCs w:val="24"/>
        </w:rPr>
      </w:pPr>
      <w:r w:rsidDel="00000000" w:rsidR="00000000" w:rsidRPr="00000000">
        <w:rPr>
          <w:rtl w:val="0"/>
        </w:rPr>
      </w:r>
    </w:p>
    <w:p w:rsidR="00000000" w:rsidDel="00000000" w:rsidP="00000000" w:rsidRDefault="00000000" w:rsidRPr="00000000" w14:paraId="000000A4">
      <w:pPr>
        <w:spacing w:line="360" w:lineRule="auto"/>
        <w:jc w:val="both"/>
        <w:rPr>
          <w:sz w:val="24"/>
          <w:szCs w:val="24"/>
        </w:rPr>
      </w:pPr>
      <w:r w:rsidDel="00000000" w:rsidR="00000000" w:rsidRPr="00000000">
        <w:rPr>
          <w:rtl w:val="0"/>
        </w:rPr>
      </w:r>
    </w:p>
    <w:p w:rsidR="00000000" w:rsidDel="00000000" w:rsidP="00000000" w:rsidRDefault="00000000" w:rsidRPr="00000000" w14:paraId="000000A5">
      <w:pPr>
        <w:spacing w:line="360" w:lineRule="auto"/>
        <w:jc w:val="both"/>
        <w:rPr>
          <w:sz w:val="24"/>
          <w:szCs w:val="24"/>
        </w:rPr>
      </w:pPr>
      <w:r w:rsidDel="00000000" w:rsidR="00000000" w:rsidRPr="00000000">
        <w:rPr>
          <w:rtl w:val="0"/>
        </w:rPr>
      </w:r>
    </w:p>
    <w:p w:rsidR="00000000" w:rsidDel="00000000" w:rsidP="00000000" w:rsidRDefault="00000000" w:rsidRPr="00000000" w14:paraId="000000A6">
      <w:pPr>
        <w:spacing w:line="360" w:lineRule="auto"/>
        <w:jc w:val="both"/>
        <w:rPr>
          <w:sz w:val="24"/>
          <w:szCs w:val="24"/>
        </w:rPr>
      </w:pPr>
      <w:r w:rsidDel="00000000" w:rsidR="00000000" w:rsidRPr="00000000">
        <w:rPr>
          <w:rtl w:val="0"/>
        </w:rPr>
      </w:r>
    </w:p>
    <w:p w:rsidR="00000000" w:rsidDel="00000000" w:rsidP="00000000" w:rsidRDefault="00000000" w:rsidRPr="00000000" w14:paraId="000000A7">
      <w:pPr>
        <w:spacing w:line="360" w:lineRule="auto"/>
        <w:jc w:val="both"/>
        <w:rPr>
          <w:sz w:val="24"/>
          <w:szCs w:val="24"/>
        </w:rPr>
      </w:pPr>
      <w:r w:rsidDel="00000000" w:rsidR="00000000" w:rsidRPr="00000000">
        <w:rPr>
          <w:rtl w:val="0"/>
        </w:rPr>
      </w:r>
    </w:p>
    <w:p w:rsidR="00000000" w:rsidDel="00000000" w:rsidP="00000000" w:rsidRDefault="00000000" w:rsidRPr="00000000" w14:paraId="000000A8">
      <w:pPr>
        <w:spacing w:line="360" w:lineRule="auto"/>
        <w:jc w:val="both"/>
        <w:rPr>
          <w:sz w:val="24"/>
          <w:szCs w:val="24"/>
        </w:rPr>
      </w:pPr>
      <w:r w:rsidDel="00000000" w:rsidR="00000000" w:rsidRPr="00000000">
        <w:rPr>
          <w:rtl w:val="0"/>
        </w:rPr>
      </w:r>
    </w:p>
    <w:p w:rsidR="00000000" w:rsidDel="00000000" w:rsidP="00000000" w:rsidRDefault="00000000" w:rsidRPr="00000000" w14:paraId="000000A9">
      <w:pPr>
        <w:spacing w:line="360" w:lineRule="auto"/>
        <w:jc w:val="both"/>
        <w:rPr>
          <w:sz w:val="24"/>
          <w:szCs w:val="24"/>
        </w:rPr>
      </w:pPr>
      <w:r w:rsidDel="00000000" w:rsidR="00000000" w:rsidRPr="00000000">
        <w:rPr>
          <w:rtl w:val="0"/>
        </w:rPr>
      </w:r>
    </w:p>
    <w:p w:rsidR="00000000" w:rsidDel="00000000" w:rsidP="00000000" w:rsidRDefault="00000000" w:rsidRPr="00000000" w14:paraId="000000AA">
      <w:pPr>
        <w:spacing w:line="360" w:lineRule="auto"/>
        <w:jc w:val="both"/>
        <w:rPr>
          <w:sz w:val="24"/>
          <w:szCs w:val="24"/>
        </w:rPr>
      </w:pPr>
      <w:r w:rsidDel="00000000" w:rsidR="00000000" w:rsidRPr="00000000">
        <w:rPr>
          <w:rtl w:val="0"/>
        </w:rPr>
      </w:r>
    </w:p>
    <w:p w:rsidR="00000000" w:rsidDel="00000000" w:rsidP="00000000" w:rsidRDefault="00000000" w:rsidRPr="00000000" w14:paraId="000000AB">
      <w:pPr>
        <w:spacing w:line="360" w:lineRule="auto"/>
        <w:jc w:val="both"/>
        <w:rPr>
          <w:sz w:val="24"/>
          <w:szCs w:val="24"/>
        </w:rPr>
      </w:pPr>
      <w:r w:rsidDel="00000000" w:rsidR="00000000" w:rsidRPr="00000000">
        <w:rPr>
          <w:rtl w:val="0"/>
        </w:rPr>
      </w:r>
    </w:p>
    <w:p w:rsidR="00000000" w:rsidDel="00000000" w:rsidP="00000000" w:rsidRDefault="00000000" w:rsidRPr="00000000" w14:paraId="000000AC">
      <w:pPr>
        <w:spacing w:line="360" w:lineRule="auto"/>
        <w:jc w:val="both"/>
        <w:rPr>
          <w:b w:val="1"/>
          <w:sz w:val="24"/>
          <w:szCs w:val="24"/>
        </w:rPr>
      </w:pPr>
      <w:r w:rsidDel="00000000" w:rsidR="00000000" w:rsidRPr="00000000">
        <w:rPr>
          <w:b w:val="1"/>
          <w:sz w:val="24"/>
          <w:szCs w:val="24"/>
          <w:rtl w:val="0"/>
        </w:rPr>
        <w:t xml:space="preserve">REFERÊNCIAS</w:t>
      </w:r>
    </w:p>
    <w:p w:rsidR="00000000" w:rsidDel="00000000" w:rsidP="00000000" w:rsidRDefault="00000000" w:rsidRPr="00000000" w14:paraId="000000A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AE">
      <w:pPr>
        <w:spacing w:line="240" w:lineRule="auto"/>
        <w:jc w:val="both"/>
        <w:rPr>
          <w:b w:val="1"/>
          <w:sz w:val="24"/>
          <w:szCs w:val="24"/>
        </w:rPr>
      </w:pPr>
      <w:r w:rsidDel="00000000" w:rsidR="00000000" w:rsidRPr="00000000">
        <w:rPr>
          <w:sz w:val="24"/>
          <w:szCs w:val="24"/>
          <w:rtl w:val="0"/>
        </w:rPr>
        <w:t xml:space="preserve">Bassani, Hansenclever F. O impacto da aprendizagem profunda na sociedade e academia. Revista da Sociedade Brasileira de Computação, Rio Grande do Sul, ano 2019, Ed.1. Disponível em: </w:t>
      </w:r>
      <w:hyperlink r:id="rId22">
        <w:r w:rsidDel="00000000" w:rsidR="00000000" w:rsidRPr="00000000">
          <w:rPr>
            <w:color w:val="1155cc"/>
            <w:sz w:val="24"/>
            <w:szCs w:val="24"/>
            <w:u w:val="single"/>
            <w:rtl w:val="0"/>
          </w:rPr>
          <w:t xml:space="preserve">http://www.sbc.org.br/images/flippingbook/computacaobrasil/computa_39/pdf/CompBrasil_39_180.pdf</w:t>
        </w:r>
      </w:hyperlink>
      <w:r w:rsidDel="00000000" w:rsidR="00000000" w:rsidRPr="00000000">
        <w:rPr>
          <w:sz w:val="24"/>
          <w:szCs w:val="24"/>
          <w:rtl w:val="0"/>
        </w:rPr>
        <w:t xml:space="preserve">. Acesso em: 10 fev .2020.</w:t>
      </w:r>
      <w:r w:rsidDel="00000000" w:rsidR="00000000" w:rsidRPr="00000000">
        <w:rPr>
          <w:rtl w:val="0"/>
        </w:rPr>
      </w:r>
    </w:p>
    <w:p w:rsidR="00000000" w:rsidDel="00000000" w:rsidP="00000000" w:rsidRDefault="00000000" w:rsidRPr="00000000" w14:paraId="000000AF">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B0">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B1">
      <w:pPr>
        <w:spacing w:line="240" w:lineRule="auto"/>
        <w:jc w:val="both"/>
        <w:rPr>
          <w:sz w:val="24"/>
          <w:szCs w:val="24"/>
        </w:rPr>
      </w:pPr>
      <w:hyperlink r:id="rId23">
        <w:r w:rsidDel="00000000" w:rsidR="00000000" w:rsidRPr="00000000">
          <w:rPr>
            <w:color w:val="2d3142"/>
            <w:sz w:val="24"/>
            <w:szCs w:val="24"/>
            <w:highlight w:val="white"/>
            <w:rtl w:val="0"/>
          </w:rPr>
          <w:t xml:space="preserve">Deep Learning Book</w:t>
        </w:r>
      </w:hyperlink>
      <w:r w:rsidDel="00000000" w:rsidR="00000000" w:rsidRPr="00000000">
        <w:rPr>
          <w:sz w:val="24"/>
          <w:szCs w:val="24"/>
          <w:rtl w:val="0"/>
        </w:rPr>
        <w:t xml:space="preserve">. Disponível em: </w:t>
      </w:r>
      <w:hyperlink r:id="rId24">
        <w:r w:rsidDel="00000000" w:rsidR="00000000" w:rsidRPr="00000000">
          <w:rPr>
            <w:color w:val="1155cc"/>
            <w:sz w:val="24"/>
            <w:szCs w:val="24"/>
            <w:u w:val="single"/>
            <w:rtl w:val="0"/>
          </w:rPr>
          <w:t xml:space="preserve">http://datascienceacademy.com.br/blog/17-casos-de-uso-de-machine-learning/</w:t>
        </w:r>
      </w:hyperlink>
      <w:r w:rsidDel="00000000" w:rsidR="00000000" w:rsidRPr="00000000">
        <w:rPr>
          <w:sz w:val="24"/>
          <w:szCs w:val="24"/>
          <w:rtl w:val="0"/>
        </w:rPr>
        <w:t xml:space="preserve">. Acesso em: 11 fev. 2020.</w:t>
      </w:r>
    </w:p>
    <w:p w:rsidR="00000000" w:rsidDel="00000000" w:rsidP="00000000" w:rsidRDefault="00000000" w:rsidRPr="00000000" w14:paraId="000000B2">
      <w:pPr>
        <w:spacing w:line="240" w:lineRule="auto"/>
        <w:jc w:val="both"/>
        <w:rPr>
          <w:sz w:val="24"/>
          <w:szCs w:val="24"/>
        </w:rPr>
      </w:pPr>
      <w:r w:rsidDel="00000000" w:rsidR="00000000" w:rsidRPr="00000000">
        <w:rPr>
          <w:rtl w:val="0"/>
        </w:rPr>
      </w:r>
    </w:p>
    <w:p w:rsidR="00000000" w:rsidDel="00000000" w:rsidP="00000000" w:rsidRDefault="00000000" w:rsidRPr="00000000" w14:paraId="000000B3">
      <w:pPr>
        <w:spacing w:line="240" w:lineRule="auto"/>
        <w:jc w:val="both"/>
        <w:rPr>
          <w:sz w:val="24"/>
          <w:szCs w:val="24"/>
        </w:rPr>
      </w:pPr>
      <w:r w:rsidDel="00000000" w:rsidR="00000000" w:rsidRPr="00000000">
        <w:rPr>
          <w:sz w:val="24"/>
          <w:szCs w:val="24"/>
          <w:rtl w:val="0"/>
        </w:rPr>
        <w:t xml:space="preserve">Ekbia, H., Mattioli, M., Kouper, I., Arave, G., Ghazinejad, A., Bowman, T., Suri, V. R., Tsou, A., Weingart, S., &amp; Sugimoto, C. R. (2015). Big Data, bigger dillemas: a critical review. Journal of the Association for Information Science and Technology, paginas 1523-1545.</w:t>
      </w:r>
    </w:p>
    <w:p w:rsidR="00000000" w:rsidDel="00000000" w:rsidP="00000000" w:rsidRDefault="00000000" w:rsidRPr="00000000" w14:paraId="000000B4">
      <w:pPr>
        <w:spacing w:line="240" w:lineRule="auto"/>
        <w:jc w:val="both"/>
        <w:rPr>
          <w:sz w:val="24"/>
          <w:szCs w:val="24"/>
        </w:rPr>
      </w:pPr>
      <w:r w:rsidDel="00000000" w:rsidR="00000000" w:rsidRPr="00000000">
        <w:rPr>
          <w:rtl w:val="0"/>
        </w:rPr>
      </w:r>
    </w:p>
    <w:p w:rsidR="00000000" w:rsidDel="00000000" w:rsidP="00000000" w:rsidRDefault="00000000" w:rsidRPr="00000000" w14:paraId="000000B5">
      <w:pPr>
        <w:spacing w:line="240" w:lineRule="auto"/>
        <w:jc w:val="both"/>
        <w:rPr>
          <w:sz w:val="24"/>
          <w:szCs w:val="24"/>
        </w:rPr>
      </w:pPr>
      <w:r w:rsidDel="00000000" w:rsidR="00000000" w:rsidRPr="00000000">
        <w:rPr>
          <w:sz w:val="24"/>
          <w:szCs w:val="24"/>
          <w:rtl w:val="0"/>
        </w:rPr>
        <w:t xml:space="preserve">inference, and prediction. New York: Springer; 2008. Disponivel em </w:t>
      </w:r>
      <w:hyperlink r:id="rId25">
        <w:r w:rsidDel="00000000" w:rsidR="00000000" w:rsidRPr="00000000">
          <w:rPr>
            <w:color w:val="1155cc"/>
            <w:sz w:val="24"/>
            <w:szCs w:val="24"/>
            <w:u w:val="single"/>
            <w:rtl w:val="0"/>
          </w:rPr>
          <w:t xml:space="preserve">The Elements of Statistical Learning</w:t>
        </w:r>
      </w:hyperlink>
      <w:r w:rsidDel="00000000" w:rsidR="00000000" w:rsidRPr="00000000">
        <w:rPr>
          <w:rtl w:val="0"/>
        </w:rPr>
      </w:r>
    </w:p>
    <w:p w:rsidR="00000000" w:rsidDel="00000000" w:rsidP="00000000" w:rsidRDefault="00000000" w:rsidRPr="00000000" w14:paraId="000000B6">
      <w:pPr>
        <w:spacing w:line="240" w:lineRule="auto"/>
        <w:jc w:val="both"/>
        <w:rPr>
          <w:sz w:val="24"/>
          <w:szCs w:val="24"/>
        </w:rPr>
      </w:pPr>
      <w:r w:rsidDel="00000000" w:rsidR="00000000" w:rsidRPr="00000000">
        <w:rPr>
          <w:rtl w:val="0"/>
        </w:rPr>
      </w:r>
    </w:p>
    <w:p w:rsidR="00000000" w:rsidDel="00000000" w:rsidP="00000000" w:rsidRDefault="00000000" w:rsidRPr="00000000" w14:paraId="000000B7">
      <w:pPr>
        <w:spacing w:line="240" w:lineRule="auto"/>
        <w:jc w:val="both"/>
        <w:rPr>
          <w:sz w:val="24"/>
          <w:szCs w:val="24"/>
        </w:rPr>
      </w:pPr>
      <w:r w:rsidDel="00000000" w:rsidR="00000000" w:rsidRPr="00000000">
        <w:rPr>
          <w:sz w:val="24"/>
          <w:szCs w:val="24"/>
          <w:rtl w:val="0"/>
        </w:rPr>
        <w:t xml:space="preserve">Russell, Stuart J. (Stuart Jonathan), 1962Inteligência artificial / Stuart Russell, Peter Norvig; tradução Regina Célia Simille. – Rio de Janeiro: Elsevier, 2013. </w:t>
      </w:r>
      <w:r w:rsidDel="00000000" w:rsidR="00000000" w:rsidRPr="00000000">
        <w:rPr>
          <w:rtl w:val="0"/>
        </w:rPr>
      </w:r>
    </w:p>
    <w:p w:rsidR="00000000" w:rsidDel="00000000" w:rsidP="00000000" w:rsidRDefault="00000000" w:rsidRPr="00000000" w14:paraId="000000B8">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B9">
      <w:pPr>
        <w:spacing w:line="240" w:lineRule="auto"/>
        <w:jc w:val="both"/>
        <w:rPr>
          <w:sz w:val="24"/>
          <w:szCs w:val="24"/>
        </w:rPr>
      </w:pPr>
      <w:r w:rsidDel="00000000" w:rsidR="00000000" w:rsidRPr="00000000">
        <w:rPr>
          <w:sz w:val="24"/>
          <w:szCs w:val="24"/>
          <w:highlight w:val="white"/>
          <w:rtl w:val="0"/>
        </w:rPr>
        <w:t xml:space="preserve">17 CASOS DE USO DE MACHINE LEARNING.</w:t>
      </w:r>
      <w:r w:rsidDel="00000000" w:rsidR="00000000" w:rsidRPr="00000000">
        <w:rPr>
          <w:sz w:val="24"/>
          <w:szCs w:val="24"/>
          <w:rtl w:val="0"/>
        </w:rPr>
        <w:t xml:space="preserve"> Disponível em: </w:t>
      </w:r>
      <w:hyperlink r:id="rId26">
        <w:r w:rsidDel="00000000" w:rsidR="00000000" w:rsidRPr="00000000">
          <w:rPr>
            <w:color w:val="1155cc"/>
            <w:sz w:val="24"/>
            <w:szCs w:val="24"/>
            <w:u w:val="single"/>
            <w:rtl w:val="0"/>
          </w:rPr>
          <w:t xml:space="preserve">http://datascienceacademy.com.br/blog/17-casos-de-uso-de-machine-learning/</w:t>
        </w:r>
      </w:hyperlink>
      <w:r w:rsidDel="00000000" w:rsidR="00000000" w:rsidRPr="00000000">
        <w:rPr>
          <w:sz w:val="24"/>
          <w:szCs w:val="24"/>
          <w:rtl w:val="0"/>
        </w:rPr>
        <w:t xml:space="preserve">. Acesso em: 10fev. 2020</w:t>
      </w:r>
      <w:r w:rsidDel="00000000" w:rsidR="00000000" w:rsidRPr="00000000">
        <w:rPr>
          <w:rtl w:val="0"/>
        </w:rPr>
      </w:r>
    </w:p>
    <w:p w:rsidR="00000000" w:rsidDel="00000000" w:rsidP="00000000" w:rsidRDefault="00000000" w:rsidRPr="00000000" w14:paraId="000000BA">
      <w:pPr>
        <w:spacing w:line="240" w:lineRule="auto"/>
        <w:jc w:val="both"/>
        <w:rPr>
          <w:sz w:val="24"/>
          <w:szCs w:val="24"/>
        </w:rPr>
      </w:pPr>
      <w:r w:rsidDel="00000000" w:rsidR="00000000" w:rsidRPr="00000000">
        <w:rPr>
          <w:rtl w:val="0"/>
        </w:rPr>
      </w:r>
    </w:p>
    <w:p w:rsidR="00000000" w:rsidDel="00000000" w:rsidP="00000000" w:rsidRDefault="00000000" w:rsidRPr="00000000" w14:paraId="000000BB">
      <w:pPr>
        <w:spacing w:line="360" w:lineRule="auto"/>
        <w:jc w:val="both"/>
        <w:rPr>
          <w:sz w:val="24"/>
          <w:szCs w:val="24"/>
        </w:rPr>
      </w:pPr>
      <w:r w:rsidDel="00000000" w:rsidR="00000000" w:rsidRPr="00000000">
        <w:rPr>
          <w:rtl w:val="0"/>
        </w:rPr>
      </w:r>
    </w:p>
    <w:p w:rsidR="00000000" w:rsidDel="00000000" w:rsidP="00000000" w:rsidRDefault="00000000" w:rsidRPr="00000000" w14:paraId="000000BC">
      <w:pPr>
        <w:spacing w:line="360" w:lineRule="auto"/>
        <w:jc w:val="both"/>
        <w:rPr>
          <w:sz w:val="24"/>
          <w:szCs w:val="24"/>
        </w:rPr>
      </w:pPr>
      <w:r w:rsidDel="00000000" w:rsidR="00000000" w:rsidRPr="00000000">
        <w:rPr>
          <w:rtl w:val="0"/>
        </w:rPr>
      </w:r>
    </w:p>
    <w:p w:rsidR="00000000" w:rsidDel="00000000" w:rsidP="00000000" w:rsidRDefault="00000000" w:rsidRPr="00000000" w14:paraId="000000BD">
      <w:pPr>
        <w:spacing w:line="360" w:lineRule="auto"/>
        <w:jc w:val="both"/>
        <w:rPr>
          <w:sz w:val="24"/>
          <w:szCs w:val="24"/>
        </w:rPr>
      </w:pPr>
      <w:r w:rsidDel="00000000" w:rsidR="00000000" w:rsidRPr="00000000">
        <w:rPr>
          <w:rtl w:val="0"/>
        </w:rPr>
      </w:r>
    </w:p>
    <w:p w:rsidR="00000000" w:rsidDel="00000000" w:rsidP="00000000" w:rsidRDefault="00000000" w:rsidRPr="00000000" w14:paraId="000000BE">
      <w:pPr>
        <w:spacing w:line="360" w:lineRule="auto"/>
        <w:jc w:val="both"/>
        <w:rPr>
          <w:sz w:val="24"/>
          <w:szCs w:val="24"/>
        </w:rPr>
      </w:pPr>
      <w:r w:rsidDel="00000000" w:rsidR="00000000" w:rsidRPr="00000000">
        <w:rPr>
          <w:rtl w:val="0"/>
        </w:rPr>
      </w:r>
    </w:p>
    <w:p w:rsidR="00000000" w:rsidDel="00000000" w:rsidP="00000000" w:rsidRDefault="00000000" w:rsidRPr="00000000" w14:paraId="000000BF">
      <w:pPr>
        <w:spacing w:line="360" w:lineRule="auto"/>
        <w:jc w:val="both"/>
        <w:rPr>
          <w:sz w:val="24"/>
          <w:szCs w:val="24"/>
        </w:rPr>
      </w:pPr>
      <w:r w:rsidDel="00000000" w:rsidR="00000000" w:rsidRPr="00000000">
        <w:rPr>
          <w:rtl w:val="0"/>
        </w:rPr>
      </w:r>
    </w:p>
    <w:p w:rsidR="00000000" w:rsidDel="00000000" w:rsidP="00000000" w:rsidRDefault="00000000" w:rsidRPr="00000000" w14:paraId="000000C0">
      <w:pPr>
        <w:spacing w:line="360" w:lineRule="auto"/>
        <w:jc w:val="both"/>
        <w:rPr>
          <w:b w:val="1"/>
          <w:sz w:val="24"/>
          <w:szCs w:val="24"/>
        </w:rPr>
      </w:pPr>
      <w:r w:rsidDel="00000000" w:rsidR="00000000" w:rsidRPr="00000000">
        <w:rPr>
          <w:rtl w:val="0"/>
        </w:rPr>
      </w:r>
    </w:p>
    <w:sectPr>
      <w:footerReference r:id="rId27"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hyperlink" Target="http://www.sbc.org.br/images/flippingbook/computacaobrasil/computa_39/pdf/CompBrasil_39_180.pdf" TargetMode="External"/><Relationship Id="rId21" Type="http://schemas.openxmlformats.org/officeDocument/2006/relationships/image" Target="media/image6.png"/><Relationship Id="rId24" Type="http://schemas.openxmlformats.org/officeDocument/2006/relationships/hyperlink" Target="http://datascienceacademy.com.br/blog/17-casos-de-uso-de-machine-learning/" TargetMode="External"/><Relationship Id="rId23" Type="http://schemas.openxmlformats.org/officeDocument/2006/relationships/hyperlink" Target="http://deeplearningbook.com.b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hyperlink" Target="http://datascienceacademy.com.br/blog/17-casos-de-uso-de-machine-learning/" TargetMode="External"/><Relationship Id="rId25" Type="http://schemas.openxmlformats.org/officeDocument/2006/relationships/hyperlink" Target="https://books.google.com.br/books?hl=pt-BR&amp;lr=&amp;id=tVIjmNS3Ob8C&amp;oi=fnd&amp;pg=PR13&amp;ots=ENJ9O5J5X5&amp;sig=bx0U30S_FY_Nej6ah2vTJdF3wT0&amp;redir_esc=y#v=onepage&amp;q&amp;f=false" TargetMode="Externa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1.png"/><Relationship Id="rId11" Type="http://schemas.openxmlformats.org/officeDocument/2006/relationships/image" Target="media/image4.png"/><Relationship Id="rId10" Type="http://schemas.openxmlformats.org/officeDocument/2006/relationships/image" Target="media/image13.png"/><Relationship Id="rId13" Type="http://schemas.openxmlformats.org/officeDocument/2006/relationships/image" Target="media/image10.png"/><Relationship Id="rId12" Type="http://schemas.openxmlformats.org/officeDocument/2006/relationships/image" Target="media/image7.png"/><Relationship Id="rId15" Type="http://schemas.openxmlformats.org/officeDocument/2006/relationships/image" Target="media/image14.png"/><Relationship Id="rId14"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5.png"/><Relationship Id="rId19" Type="http://schemas.openxmlformats.org/officeDocument/2006/relationships/image" Target="media/image9.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